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BD8CC5" w14:textId="06D1D60A" w:rsidR="003D2AE0" w:rsidRPr="003D2AE0" w:rsidRDefault="003D2AE0" w:rsidP="003D2AE0">
      <w:pPr>
        <w:pStyle w:val="Standard"/>
        <w:spacing w:after="120"/>
        <w:jc w:val="both"/>
        <w:rPr>
          <w:rFonts w:eastAsia="Calibri" w:cs="Times New Roman"/>
          <w:color w:val="000000"/>
        </w:rPr>
      </w:pPr>
      <w:r>
        <w:rPr>
          <w:rFonts w:eastAsia="Calibri" w:cs="Times New Roman"/>
          <w:b/>
          <w:bCs/>
          <w:color w:val="000000"/>
        </w:rPr>
        <w:t xml:space="preserve">Published in: </w:t>
      </w:r>
      <w:proofErr w:type="spellStart"/>
      <w:r w:rsidRPr="003D2AE0">
        <w:rPr>
          <w:rFonts w:eastAsia="Calibri" w:cs="Times New Roman"/>
          <w:color w:val="000000"/>
        </w:rPr>
        <w:t>Shelestyuk</w:t>
      </w:r>
      <w:proofErr w:type="spellEnd"/>
      <w:r w:rsidRPr="003D2AE0">
        <w:rPr>
          <w:rFonts w:eastAsia="Calibri" w:cs="Times New Roman"/>
          <w:color w:val="000000"/>
        </w:rPr>
        <w:t>, Elena. (2019) Exercising Eco-Linguistic Approach in Teaching English: Proposed Conventions for TESOL/TEFL Pedagogy // Book of Full Articles. The Third International Conference on Current Issues of Languages, Dialects and Linguistics (WWW.LLLD.IR) &amp; The Fifth National Conference on English Studies and Linguistics (WWW.ELTL.IR), 31 January - 1 February 2019, Iran-Ahwaz, Volume Two. P. 1-21.</w:t>
      </w:r>
    </w:p>
    <w:p w14:paraId="20E5137D" w14:textId="6463B256" w:rsidR="00C879E8" w:rsidRDefault="00337678" w:rsidP="003D2AE0">
      <w:pPr>
        <w:pStyle w:val="Standard"/>
        <w:spacing w:after="120"/>
        <w:jc w:val="right"/>
      </w:pPr>
      <w:bookmarkStart w:id="0" w:name="_GoBack"/>
      <w:bookmarkEnd w:id="0"/>
      <w:r>
        <w:rPr>
          <w:rFonts w:eastAsia="Calibri" w:cs="Times New Roman"/>
          <w:b/>
          <w:bCs/>
          <w:color w:val="000000"/>
          <w:lang w:val="en-GB"/>
        </w:rPr>
        <w:t>ELENA SHELESTYUK</w:t>
      </w:r>
    </w:p>
    <w:p w14:paraId="0F295C42" w14:textId="77777777" w:rsidR="00C879E8" w:rsidRDefault="00FC742D" w:rsidP="003D2AE0">
      <w:pPr>
        <w:pStyle w:val="Standard"/>
        <w:spacing w:after="120"/>
        <w:jc w:val="right"/>
      </w:pPr>
      <w:r>
        <w:rPr>
          <w:rFonts w:eastAsia="Calibri" w:cs="Times New Roman"/>
          <w:b/>
          <w:bCs/>
          <w:color w:val="000000"/>
          <w:lang w:val="en-GB"/>
        </w:rPr>
        <w:t>Chelyabinsk State University, Russia</w:t>
      </w:r>
    </w:p>
    <w:p w14:paraId="40C50C25" w14:textId="3F464004" w:rsidR="00C879E8" w:rsidRPr="00337678" w:rsidRDefault="00337678" w:rsidP="00337678">
      <w:pPr>
        <w:pStyle w:val="Heading1"/>
      </w:pPr>
      <w:r w:rsidRPr="00337678">
        <w:t xml:space="preserve">EXERCISING ECO-LINGUISTIC APPROACH IN TEACHING </w:t>
      </w:r>
      <w:proofErr w:type="gramStart"/>
      <w:r w:rsidRPr="00337678">
        <w:t>ENGLISH :</w:t>
      </w:r>
      <w:proofErr w:type="gramEnd"/>
      <w:r w:rsidRPr="00337678">
        <w:t xml:space="preserve"> PROPOSED CONVENTIONS FOR TESOL/TEFL PEDAGOGY</w:t>
      </w:r>
    </w:p>
    <w:p w14:paraId="1541FE6B" w14:textId="20A9CF15" w:rsidR="00014878" w:rsidRDefault="00014878" w:rsidP="00337678">
      <w:pPr>
        <w:pStyle w:val="Heading1"/>
      </w:pPr>
      <w:r>
        <w:t>Abstract</w:t>
      </w:r>
    </w:p>
    <w:p w14:paraId="626FBBCF" w14:textId="54876091" w:rsidR="00C879E8" w:rsidRDefault="00FC742D" w:rsidP="000942B8">
      <w:pPr>
        <w:pStyle w:val="Standard"/>
        <w:spacing w:after="120"/>
      </w:pPr>
      <w:r>
        <w:rPr>
          <w:rFonts w:eastAsia="Calibri" w:cs="Times New Roman"/>
          <w:iCs/>
          <w:color w:val="000000"/>
          <w:lang w:val="en-GB"/>
        </w:rPr>
        <w:t xml:space="preserve">The linguistic ecology approach to teaching a language entails the preservation of linguistic and cultural diversity. To be legitimized as an international auxiliary language (IAL) for world communication, English should be taught with the view to protecting host cultures, distinguishing them from others. Diversity will ensure a culturally rich while united world. </w:t>
      </w:r>
      <w:r>
        <w:rPr>
          <w:rStyle w:val="normaltextrun1"/>
          <w:rFonts w:cs="Times New Roman"/>
          <w:lang w:val="en-GB"/>
        </w:rPr>
        <w:t>Thence come our proposed conventions.</w:t>
      </w:r>
      <w:r>
        <w:rPr>
          <w:rFonts w:eastAsia="Calibri" w:cs="Times New Roman"/>
          <w:iCs/>
          <w:color w:val="000000"/>
          <w:lang w:val="en-GB"/>
        </w:rPr>
        <w:t xml:space="preserve"> 1)We opt for rational language pedagogy: learning rules, doing exercises, retelling</w:t>
      </w:r>
      <w:r w:rsidR="00014878">
        <w:rPr>
          <w:rFonts w:eastAsia="Calibri" w:cs="Times New Roman"/>
          <w:iCs/>
          <w:color w:val="000000"/>
          <w:lang w:val="en-GB"/>
        </w:rPr>
        <w:t>,</w:t>
      </w:r>
      <w:r>
        <w:rPr>
          <w:rFonts w:eastAsia="Calibri" w:cs="Times New Roman"/>
          <w:iCs/>
          <w:color w:val="000000"/>
          <w:lang w:val="en-GB"/>
        </w:rPr>
        <w:t xml:space="preserve"> creating texts. Immersion, influence on the unconscious through images, fascination, "stunning", should be moderate; immersion is more welcome </w:t>
      </w:r>
      <w:r w:rsidR="003E1643">
        <w:rPr>
          <w:rFonts w:eastAsia="Calibri" w:cs="Times New Roman"/>
          <w:iCs/>
          <w:color w:val="000000"/>
          <w:lang w:val="en-GB"/>
        </w:rPr>
        <w:t>with</w:t>
      </w:r>
      <w:r>
        <w:rPr>
          <w:rFonts w:eastAsia="Calibri" w:cs="Times New Roman"/>
          <w:iCs/>
          <w:color w:val="000000"/>
          <w:lang w:val="en-GB"/>
        </w:rPr>
        <w:t xml:space="preserve"> the </w:t>
      </w:r>
      <w:r w:rsidR="006B726E">
        <w:rPr>
          <w:rFonts w:eastAsia="Calibri" w:cs="Times New Roman"/>
          <w:iCs/>
          <w:color w:val="000000"/>
          <w:lang w:val="en-GB"/>
        </w:rPr>
        <w:t>first/native</w:t>
      </w:r>
      <w:r>
        <w:rPr>
          <w:rFonts w:eastAsia="Calibri" w:cs="Times New Roman"/>
          <w:iCs/>
          <w:color w:val="000000"/>
          <w:lang w:val="en-GB"/>
        </w:rPr>
        <w:t xml:space="preserve"> language to create a firm cultural identity and immunity to foreignization. 2)Foreign language curricula should primarily focus on host culture</w:t>
      </w:r>
      <w:r w:rsidR="003E1643">
        <w:rPr>
          <w:rFonts w:eastAsia="Calibri" w:cs="Times New Roman"/>
          <w:iCs/>
          <w:color w:val="000000"/>
          <w:lang w:val="en-GB"/>
        </w:rPr>
        <w:t>,</w:t>
      </w:r>
      <w:r>
        <w:rPr>
          <w:rFonts w:eastAsia="Calibri" w:cs="Times New Roman"/>
          <w:iCs/>
          <w:color w:val="000000"/>
          <w:lang w:val="en-GB"/>
        </w:rPr>
        <w:t xml:space="preserve"> history, values, and serve </w:t>
      </w:r>
      <w:r w:rsidR="003E1643">
        <w:rPr>
          <w:rFonts w:eastAsia="Calibri" w:cs="Times New Roman"/>
          <w:iCs/>
          <w:color w:val="000000"/>
          <w:lang w:val="en-GB"/>
        </w:rPr>
        <w:t>a host nation’s</w:t>
      </w:r>
      <w:r>
        <w:rPr>
          <w:rFonts w:eastAsia="Calibri" w:cs="Times New Roman"/>
          <w:iCs/>
          <w:color w:val="000000"/>
          <w:lang w:val="en-GB"/>
        </w:rPr>
        <w:t xml:space="preserve"> needs, then - represent world history, cultural heritage, modernity and future. The optimal ratio is: host culture issues – 40-45%, global issues – 40-45%, </w:t>
      </w:r>
      <w:r w:rsidR="003E1643">
        <w:rPr>
          <w:rFonts w:eastAsia="Calibri" w:cs="Times New Roman"/>
          <w:iCs/>
          <w:color w:val="000000"/>
          <w:lang w:val="en-GB"/>
        </w:rPr>
        <w:t>English</w:t>
      </w:r>
      <w:r>
        <w:rPr>
          <w:rFonts w:eastAsia="Calibri" w:cs="Times New Roman"/>
          <w:iCs/>
          <w:color w:val="000000"/>
          <w:lang w:val="en-GB"/>
        </w:rPr>
        <w:t xml:space="preserve"> culture issues – 10-20%. 3)There should be no excessive </w:t>
      </w:r>
      <w:r w:rsidR="003E1643">
        <w:rPr>
          <w:rFonts w:eastAsia="Calibri" w:cs="Times New Roman"/>
          <w:iCs/>
          <w:color w:val="000000"/>
          <w:lang w:val="en-GB"/>
        </w:rPr>
        <w:t>English-culture</w:t>
      </w:r>
      <w:r>
        <w:rPr>
          <w:rFonts w:eastAsia="Calibri" w:cs="Times New Roman"/>
          <w:iCs/>
          <w:color w:val="000000"/>
          <w:lang w:val="en-GB"/>
        </w:rPr>
        <w:t xml:space="preserve"> </w:t>
      </w:r>
      <w:r w:rsidR="003E1643">
        <w:rPr>
          <w:rFonts w:eastAsia="Calibri" w:cs="Times New Roman"/>
          <w:iCs/>
          <w:color w:val="000000"/>
          <w:lang w:val="en-GB"/>
        </w:rPr>
        <w:t xml:space="preserve">realia and </w:t>
      </w:r>
      <w:r>
        <w:rPr>
          <w:rFonts w:eastAsia="Calibri" w:cs="Times New Roman"/>
          <w:iCs/>
          <w:color w:val="000000"/>
          <w:lang w:val="en-GB"/>
        </w:rPr>
        <w:t>personali</w:t>
      </w:r>
      <w:r w:rsidR="003E1643">
        <w:rPr>
          <w:rFonts w:eastAsia="Calibri" w:cs="Times New Roman"/>
          <w:iCs/>
          <w:color w:val="000000"/>
          <w:lang w:val="en-GB"/>
        </w:rPr>
        <w:t>a</w:t>
      </w:r>
      <w:r>
        <w:rPr>
          <w:rFonts w:eastAsia="Calibri" w:cs="Times New Roman"/>
          <w:iCs/>
          <w:color w:val="000000"/>
          <w:lang w:val="en-GB"/>
        </w:rPr>
        <w:t xml:space="preserve"> branding (singers, actors, writers, etc.). </w:t>
      </w:r>
      <w:r w:rsidR="003E1643">
        <w:rPr>
          <w:rFonts w:eastAsia="Calibri" w:cs="Times New Roman"/>
          <w:iCs/>
          <w:color w:val="000000"/>
          <w:lang w:val="en-GB"/>
        </w:rPr>
        <w:t>Realia and personalia</w:t>
      </w:r>
      <w:r>
        <w:rPr>
          <w:rFonts w:eastAsia="Calibri" w:cs="Times New Roman"/>
          <w:iCs/>
          <w:color w:val="000000"/>
          <w:lang w:val="en-GB"/>
        </w:rPr>
        <w:t xml:space="preserve"> – real and fictitious – should be used in the same </w:t>
      </w:r>
      <w:r w:rsidR="00014878">
        <w:rPr>
          <w:rFonts w:eastAsia="Calibri" w:cs="Times New Roman"/>
          <w:iCs/>
          <w:color w:val="000000"/>
          <w:lang w:val="en-GB"/>
        </w:rPr>
        <w:t>ratio</w:t>
      </w:r>
      <w:r>
        <w:rPr>
          <w:rFonts w:eastAsia="Calibri" w:cs="Times New Roman"/>
          <w:iCs/>
          <w:color w:val="000000"/>
          <w:lang w:val="en-GB"/>
        </w:rPr>
        <w:t xml:space="preserve"> as above. 4)</w:t>
      </w:r>
      <w:r w:rsidR="003E1643">
        <w:rPr>
          <w:rFonts w:eastAsia="Calibri" w:cs="Times New Roman"/>
          <w:iCs/>
          <w:color w:val="000000"/>
          <w:lang w:val="en-GB"/>
        </w:rPr>
        <w:t>Political correctness</w:t>
      </w:r>
      <w:r>
        <w:rPr>
          <w:rFonts w:eastAsia="Calibri" w:cs="Times New Roman"/>
          <w:iCs/>
          <w:color w:val="000000"/>
          <w:lang w:val="en-GB"/>
        </w:rPr>
        <w:t xml:space="preserve"> and tolerance should be observed in textbooks, especially concerning </w:t>
      </w:r>
      <w:r w:rsidR="003E1643">
        <w:rPr>
          <w:rFonts w:eastAsia="Calibri" w:cs="Times New Roman"/>
          <w:iCs/>
          <w:color w:val="000000"/>
          <w:lang w:val="en-GB"/>
        </w:rPr>
        <w:t>other-than-English</w:t>
      </w:r>
      <w:r>
        <w:rPr>
          <w:rFonts w:eastAsia="Calibri" w:cs="Times New Roman"/>
          <w:iCs/>
          <w:color w:val="000000"/>
          <w:lang w:val="en-GB"/>
        </w:rPr>
        <w:t xml:space="preserve"> cultur</w:t>
      </w:r>
      <w:r w:rsidR="003E1643">
        <w:rPr>
          <w:rFonts w:eastAsia="Calibri" w:cs="Times New Roman"/>
          <w:iCs/>
          <w:color w:val="000000"/>
          <w:lang w:val="en-GB"/>
        </w:rPr>
        <w:t>al</w:t>
      </w:r>
      <w:r>
        <w:rPr>
          <w:rFonts w:eastAsia="Calibri" w:cs="Times New Roman"/>
          <w:iCs/>
          <w:color w:val="000000"/>
          <w:lang w:val="en-GB"/>
        </w:rPr>
        <w:t xml:space="preserve"> facts, histor</w:t>
      </w:r>
      <w:r w:rsidR="003E1643">
        <w:rPr>
          <w:rFonts w:eastAsia="Calibri" w:cs="Times New Roman"/>
          <w:iCs/>
          <w:color w:val="000000"/>
          <w:lang w:val="en-GB"/>
        </w:rPr>
        <w:t>ies</w:t>
      </w:r>
      <w:r>
        <w:rPr>
          <w:rFonts w:eastAsia="Calibri" w:cs="Times New Roman"/>
          <w:iCs/>
          <w:color w:val="000000"/>
          <w:lang w:val="en-GB"/>
        </w:rPr>
        <w:t>, personalities. Selection of topics</w:t>
      </w:r>
      <w:r w:rsidR="003E1643">
        <w:rPr>
          <w:rFonts w:eastAsia="Calibri" w:cs="Times New Roman"/>
          <w:iCs/>
          <w:color w:val="000000"/>
          <w:lang w:val="en-GB"/>
        </w:rPr>
        <w:t>,</w:t>
      </w:r>
      <w:r>
        <w:rPr>
          <w:rFonts w:eastAsia="Calibri" w:cs="Times New Roman"/>
          <w:iCs/>
          <w:color w:val="000000"/>
          <w:lang w:val="en-GB"/>
        </w:rPr>
        <w:t xml:space="preserve"> </w:t>
      </w:r>
      <w:r w:rsidR="00014878">
        <w:rPr>
          <w:rFonts w:eastAsia="Calibri" w:cs="Times New Roman"/>
          <w:iCs/>
          <w:color w:val="000000"/>
          <w:lang w:val="en-GB"/>
        </w:rPr>
        <w:t xml:space="preserve">facts and characters </w:t>
      </w:r>
      <w:r>
        <w:rPr>
          <w:rFonts w:eastAsia="Calibri" w:cs="Times New Roman"/>
          <w:iCs/>
          <w:color w:val="000000"/>
          <w:lang w:val="en-GB"/>
        </w:rPr>
        <w:t>representation</w:t>
      </w:r>
      <w:r w:rsidR="003E1643">
        <w:rPr>
          <w:rFonts w:eastAsia="Calibri" w:cs="Times New Roman"/>
          <w:iCs/>
          <w:color w:val="000000"/>
          <w:lang w:val="en-GB"/>
        </w:rPr>
        <w:t>,</w:t>
      </w:r>
      <w:r>
        <w:rPr>
          <w:rFonts w:eastAsia="Calibri" w:cs="Times New Roman"/>
          <w:iCs/>
          <w:color w:val="000000"/>
          <w:lang w:val="en-GB"/>
        </w:rPr>
        <w:t xml:space="preserve"> </w:t>
      </w:r>
      <w:r w:rsidR="003E1643">
        <w:rPr>
          <w:rFonts w:eastAsia="Calibri" w:cs="Times New Roman"/>
          <w:iCs/>
          <w:color w:val="000000"/>
          <w:lang w:val="en-GB"/>
        </w:rPr>
        <w:t>statements</w:t>
      </w:r>
      <w:r>
        <w:rPr>
          <w:rFonts w:eastAsia="Calibri" w:cs="Times New Roman"/>
          <w:iCs/>
          <w:color w:val="000000"/>
          <w:lang w:val="en-GB"/>
        </w:rPr>
        <w:t xml:space="preserve"> </w:t>
      </w:r>
      <w:r w:rsidR="003E1643">
        <w:rPr>
          <w:rFonts w:eastAsia="Calibri" w:cs="Times New Roman"/>
          <w:iCs/>
          <w:color w:val="000000"/>
          <w:lang w:val="en-GB"/>
        </w:rPr>
        <w:t>should be</w:t>
      </w:r>
      <w:r>
        <w:rPr>
          <w:rFonts w:eastAsia="Calibri" w:cs="Times New Roman"/>
          <w:iCs/>
          <w:color w:val="000000"/>
          <w:lang w:val="en-GB"/>
        </w:rPr>
        <w:t xml:space="preserve"> unbiased. 5)Moral and ideological inferences should be traditional, </w:t>
      </w:r>
      <w:r w:rsidR="00242C65">
        <w:rPr>
          <w:rFonts w:eastAsia="Calibri" w:cs="Times New Roman"/>
          <w:iCs/>
          <w:color w:val="000000"/>
          <w:lang w:val="en-GB"/>
        </w:rPr>
        <w:t xml:space="preserve">values – </w:t>
      </w:r>
      <w:r>
        <w:rPr>
          <w:rFonts w:eastAsia="Calibri" w:cs="Times New Roman"/>
          <w:iCs/>
          <w:color w:val="000000"/>
          <w:lang w:val="en-GB"/>
        </w:rPr>
        <w:t>time-honoured. 6)</w:t>
      </w:r>
      <w:r w:rsidR="00242C65">
        <w:rPr>
          <w:rFonts w:eastAsia="Calibri" w:cs="Times New Roman"/>
          <w:iCs/>
          <w:color w:val="000000"/>
          <w:lang w:val="en-GB"/>
        </w:rPr>
        <w:t xml:space="preserve"> Intercultural </w:t>
      </w:r>
      <w:r>
        <w:rPr>
          <w:rFonts w:eastAsia="Calibri" w:cs="Times New Roman"/>
          <w:iCs/>
          <w:color w:val="000000"/>
          <w:lang w:val="en-GB"/>
        </w:rPr>
        <w:t>comparing and interpretation should be made standard practice</w:t>
      </w:r>
      <w:r w:rsidR="00602E77">
        <w:rPr>
          <w:rFonts w:eastAsia="Calibri" w:cs="Times New Roman"/>
          <w:iCs/>
          <w:color w:val="000000"/>
          <w:lang w:val="en-GB"/>
        </w:rPr>
        <w:t>, a first/native language should be equal metalanguage of explanation</w:t>
      </w:r>
      <w:r>
        <w:rPr>
          <w:rFonts w:eastAsia="Calibri" w:cs="Times New Roman"/>
          <w:iCs/>
          <w:color w:val="000000"/>
          <w:lang w:val="en-GB"/>
        </w:rPr>
        <w:t xml:space="preserve">. 7)It is advisable to write and publish </w:t>
      </w:r>
      <w:r w:rsidR="00E32968">
        <w:rPr>
          <w:rFonts w:eastAsia="Calibri" w:cs="Times New Roman"/>
          <w:iCs/>
          <w:color w:val="000000"/>
          <w:lang w:val="en-GB"/>
        </w:rPr>
        <w:t xml:space="preserve">English </w:t>
      </w:r>
      <w:r>
        <w:rPr>
          <w:rFonts w:eastAsia="Calibri" w:cs="Times New Roman"/>
          <w:iCs/>
          <w:color w:val="000000"/>
          <w:lang w:val="en-GB"/>
        </w:rPr>
        <w:t>textbooks by host culture's domestic authors, albeit with the use of foreign consultants and methodologies.</w:t>
      </w:r>
    </w:p>
    <w:p w14:paraId="7384E244" w14:textId="77777777" w:rsidR="00C879E8" w:rsidRDefault="00FC742D" w:rsidP="000942B8">
      <w:pPr>
        <w:pStyle w:val="Standard"/>
        <w:spacing w:after="120"/>
      </w:pPr>
      <w:r w:rsidRPr="00014878">
        <w:rPr>
          <w:rFonts w:cs="Times New Roman"/>
          <w:b/>
          <w:bCs/>
          <w:lang w:val="en-GB"/>
        </w:rPr>
        <w:t>Keywords</w:t>
      </w:r>
      <w:r>
        <w:rPr>
          <w:rFonts w:cs="Times New Roman"/>
          <w:bCs/>
          <w:lang w:val="en-GB"/>
        </w:rPr>
        <w:t>: ecolinguistics</w:t>
      </w:r>
      <w:r w:rsidR="0087154C">
        <w:rPr>
          <w:rFonts w:cs="Times New Roman"/>
          <w:bCs/>
          <w:lang w:val="en-GB"/>
        </w:rPr>
        <w:t>;</w:t>
      </w:r>
      <w:r>
        <w:rPr>
          <w:rFonts w:cs="Times New Roman"/>
          <w:bCs/>
          <w:lang w:val="en-GB"/>
        </w:rPr>
        <w:t xml:space="preserve"> linguistic ecology</w:t>
      </w:r>
      <w:r w:rsidR="0087154C">
        <w:rPr>
          <w:rFonts w:cs="Times New Roman"/>
          <w:bCs/>
          <w:lang w:val="en-GB"/>
        </w:rPr>
        <w:t>;</w:t>
      </w:r>
      <w:r>
        <w:rPr>
          <w:rFonts w:cs="Times New Roman"/>
          <w:bCs/>
          <w:lang w:val="en-GB"/>
        </w:rPr>
        <w:t xml:space="preserve"> language pedagogy</w:t>
      </w:r>
      <w:r w:rsidR="0087154C">
        <w:rPr>
          <w:rFonts w:cs="Times New Roman"/>
          <w:bCs/>
          <w:lang w:val="en-GB"/>
        </w:rPr>
        <w:t>; World English;</w:t>
      </w:r>
      <w:r>
        <w:rPr>
          <w:rFonts w:cs="Times New Roman"/>
          <w:bCs/>
          <w:lang w:val="en-GB"/>
        </w:rPr>
        <w:t xml:space="preserve"> TEFL</w:t>
      </w:r>
      <w:r w:rsidR="0087154C">
        <w:rPr>
          <w:rFonts w:cs="Times New Roman"/>
          <w:bCs/>
          <w:lang w:val="en-GB"/>
        </w:rPr>
        <w:t>;</w:t>
      </w:r>
      <w:r>
        <w:rPr>
          <w:rFonts w:cs="Times New Roman"/>
          <w:bCs/>
          <w:lang w:val="en-GB"/>
        </w:rPr>
        <w:t xml:space="preserve"> TESOL</w:t>
      </w:r>
    </w:p>
    <w:p w14:paraId="4BE94463" w14:textId="77777777" w:rsidR="00C879E8" w:rsidRDefault="00C879E8" w:rsidP="000942B8">
      <w:pPr>
        <w:pStyle w:val="Standard"/>
        <w:spacing w:after="120"/>
        <w:rPr>
          <w:rFonts w:cs="Times New Roman"/>
          <w:bCs/>
          <w:lang w:val="en-GB"/>
        </w:rPr>
      </w:pPr>
    </w:p>
    <w:p w14:paraId="4EF16334" w14:textId="77777777" w:rsidR="00AB3DCE" w:rsidRDefault="00AB3DCE" w:rsidP="00337678">
      <w:pPr>
        <w:pStyle w:val="Heading1"/>
      </w:pPr>
      <w:r>
        <w:t>1. Introduction</w:t>
      </w:r>
    </w:p>
    <w:p w14:paraId="1D77A88B" w14:textId="77777777" w:rsidR="00C879E8" w:rsidRDefault="00FC742D" w:rsidP="000942B8">
      <w:pPr>
        <w:pStyle w:val="Standard"/>
        <w:spacing w:after="120"/>
      </w:pPr>
      <w:r>
        <w:rPr>
          <w:rStyle w:val="spellingerror"/>
          <w:rFonts w:cs="Times New Roman"/>
          <w:lang w:val="en-GB"/>
        </w:rPr>
        <w:t>The</w:t>
      </w:r>
      <w:r>
        <w:rPr>
          <w:rStyle w:val="normaltextrun1"/>
          <w:rFonts w:cs="Times New Roman"/>
          <w:lang w:val="en-GB"/>
        </w:rPr>
        <w:t xml:space="preserve"> </w:t>
      </w:r>
      <w:r>
        <w:rPr>
          <w:rStyle w:val="spellingerror"/>
          <w:rFonts w:cs="Times New Roman"/>
          <w:lang w:val="en-GB"/>
        </w:rPr>
        <w:t>linguistic</w:t>
      </w:r>
      <w:r>
        <w:rPr>
          <w:rStyle w:val="normaltextrun1"/>
          <w:rFonts w:cs="Times New Roman"/>
          <w:lang w:val="en-GB"/>
        </w:rPr>
        <w:t xml:space="preserve"> </w:t>
      </w:r>
      <w:r>
        <w:rPr>
          <w:rStyle w:val="spellingerror"/>
          <w:rFonts w:cs="Times New Roman"/>
          <w:lang w:val="en-GB"/>
        </w:rPr>
        <w:t>ecology</w:t>
      </w:r>
      <w:r>
        <w:rPr>
          <w:rStyle w:val="normaltextrun1"/>
          <w:rFonts w:cs="Times New Roman"/>
          <w:lang w:val="en-GB"/>
        </w:rPr>
        <w:t xml:space="preserve"> </w:t>
      </w:r>
      <w:r>
        <w:rPr>
          <w:rStyle w:val="spellingerror"/>
          <w:rFonts w:cs="Times New Roman"/>
          <w:lang w:val="en-GB"/>
        </w:rPr>
        <w:t>approach</w:t>
      </w:r>
      <w:r>
        <w:rPr>
          <w:rStyle w:val="normaltextrun1"/>
          <w:rFonts w:cs="Times New Roman"/>
          <w:lang w:val="en-GB"/>
        </w:rPr>
        <w:t xml:space="preserve"> </w:t>
      </w:r>
      <w:r>
        <w:rPr>
          <w:rStyle w:val="spellingerror"/>
          <w:rFonts w:cs="Times New Roman"/>
          <w:lang w:val="en-GB"/>
        </w:rPr>
        <w:t>to</w:t>
      </w:r>
      <w:r>
        <w:rPr>
          <w:rStyle w:val="normaltextrun1"/>
          <w:rFonts w:cs="Times New Roman"/>
          <w:lang w:val="en-GB"/>
        </w:rPr>
        <w:t xml:space="preserve"> </w:t>
      </w:r>
      <w:r>
        <w:rPr>
          <w:rStyle w:val="spellingerror"/>
          <w:rFonts w:cs="Times New Roman"/>
          <w:lang w:val="en-GB"/>
        </w:rPr>
        <w:t>teaching</w:t>
      </w:r>
      <w:r>
        <w:rPr>
          <w:rStyle w:val="normaltextrun1"/>
          <w:rFonts w:cs="Times New Roman"/>
          <w:lang w:val="en-GB"/>
        </w:rPr>
        <w:t xml:space="preserve"> </w:t>
      </w:r>
      <w:r>
        <w:rPr>
          <w:rStyle w:val="spellingerror"/>
          <w:rFonts w:cs="Times New Roman"/>
          <w:lang w:val="en-GB"/>
        </w:rPr>
        <w:t>languages</w:t>
      </w:r>
      <w:r>
        <w:rPr>
          <w:rStyle w:val="normaltextrun1"/>
          <w:rFonts w:cs="Times New Roman"/>
          <w:lang w:val="en-GB"/>
        </w:rPr>
        <w:t xml:space="preserve"> </w:t>
      </w:r>
      <w:r>
        <w:rPr>
          <w:rStyle w:val="spellingerror"/>
          <w:rFonts w:cs="Times New Roman"/>
          <w:lang w:val="en-GB"/>
        </w:rPr>
        <w:t>entails</w:t>
      </w:r>
      <w:r>
        <w:rPr>
          <w:rStyle w:val="normaltextrun1"/>
          <w:rFonts w:cs="Times New Roman"/>
          <w:lang w:val="en-GB"/>
        </w:rPr>
        <w:t xml:space="preserve"> </w:t>
      </w:r>
      <w:r>
        <w:rPr>
          <w:rStyle w:val="spellingerror"/>
          <w:rFonts w:cs="Times New Roman"/>
          <w:lang w:val="en-GB"/>
        </w:rPr>
        <w:t>above</w:t>
      </w:r>
      <w:r>
        <w:rPr>
          <w:rStyle w:val="normaltextrun1"/>
          <w:rFonts w:cs="Times New Roman"/>
          <w:lang w:val="en-GB"/>
        </w:rPr>
        <w:t xml:space="preserve"> </w:t>
      </w:r>
      <w:r>
        <w:rPr>
          <w:rStyle w:val="spellingerror"/>
          <w:rFonts w:cs="Times New Roman"/>
          <w:lang w:val="en-GB"/>
        </w:rPr>
        <w:t>all</w:t>
      </w:r>
      <w:r>
        <w:rPr>
          <w:rStyle w:val="normaltextrun1"/>
          <w:rFonts w:cs="Times New Roman"/>
          <w:lang w:val="en-GB"/>
        </w:rPr>
        <w:t xml:space="preserve"> </w:t>
      </w:r>
      <w:r>
        <w:rPr>
          <w:rStyle w:val="spellingerror"/>
          <w:rFonts w:cs="Times New Roman"/>
          <w:lang w:val="en-GB"/>
        </w:rPr>
        <w:t>the</w:t>
      </w:r>
      <w:r>
        <w:rPr>
          <w:rStyle w:val="normaltextrun1"/>
          <w:rFonts w:cs="Times New Roman"/>
          <w:lang w:val="en-GB"/>
        </w:rPr>
        <w:t xml:space="preserve"> </w:t>
      </w:r>
      <w:r>
        <w:rPr>
          <w:rStyle w:val="spellingerror"/>
          <w:rFonts w:cs="Times New Roman"/>
          <w:lang w:val="en-GB"/>
        </w:rPr>
        <w:t>preservation</w:t>
      </w:r>
      <w:r>
        <w:rPr>
          <w:rStyle w:val="normaltextrun1"/>
          <w:rFonts w:cs="Times New Roman"/>
          <w:lang w:val="en-GB"/>
        </w:rPr>
        <w:t xml:space="preserve"> </w:t>
      </w:r>
      <w:r>
        <w:rPr>
          <w:rStyle w:val="spellingerror"/>
          <w:rFonts w:cs="Times New Roman"/>
          <w:lang w:val="en-GB"/>
        </w:rPr>
        <w:t>of</w:t>
      </w:r>
      <w:r>
        <w:rPr>
          <w:rStyle w:val="normaltextrun1"/>
          <w:rFonts w:cs="Times New Roman"/>
          <w:lang w:val="en-GB"/>
        </w:rPr>
        <w:t xml:space="preserve"> </w:t>
      </w:r>
      <w:r>
        <w:rPr>
          <w:rStyle w:val="spellingerror"/>
          <w:rFonts w:cs="Times New Roman"/>
          <w:lang w:val="en-GB"/>
        </w:rPr>
        <w:t>linguistic</w:t>
      </w:r>
      <w:r>
        <w:rPr>
          <w:rStyle w:val="normaltextrun1"/>
          <w:rFonts w:cs="Times New Roman"/>
          <w:lang w:val="en-GB"/>
        </w:rPr>
        <w:t xml:space="preserve"> </w:t>
      </w:r>
      <w:r>
        <w:rPr>
          <w:rStyle w:val="spellingerror"/>
          <w:rFonts w:cs="Times New Roman"/>
          <w:lang w:val="en-GB"/>
        </w:rPr>
        <w:t>and</w:t>
      </w:r>
      <w:r>
        <w:rPr>
          <w:rStyle w:val="normaltextrun1"/>
          <w:rFonts w:cs="Times New Roman"/>
          <w:lang w:val="en-GB"/>
        </w:rPr>
        <w:t xml:space="preserve"> </w:t>
      </w:r>
      <w:r>
        <w:rPr>
          <w:rStyle w:val="spellingerror"/>
          <w:rFonts w:cs="Times New Roman"/>
          <w:lang w:val="en-GB"/>
        </w:rPr>
        <w:t>cultural</w:t>
      </w:r>
      <w:r>
        <w:rPr>
          <w:rStyle w:val="normaltextrun1"/>
          <w:rFonts w:cs="Times New Roman"/>
          <w:lang w:val="en-GB"/>
        </w:rPr>
        <w:t xml:space="preserve"> </w:t>
      </w:r>
      <w:r>
        <w:rPr>
          <w:rStyle w:val="spellingerror"/>
          <w:rFonts w:cs="Times New Roman"/>
          <w:lang w:val="en-GB"/>
        </w:rPr>
        <w:t>diversity</w:t>
      </w:r>
      <w:r>
        <w:rPr>
          <w:rStyle w:val="normaltextrun1"/>
          <w:rFonts w:cs="Times New Roman"/>
          <w:lang w:val="en-GB"/>
        </w:rPr>
        <w:t xml:space="preserve">. Article 55 of the United Nations Charter recognizes international cultural cooperation, as well as universal respect for human rights without distinction as to race, sex, language, or religion. </w:t>
      </w:r>
      <w:r>
        <w:rPr>
          <w:rFonts w:cs="Times New Roman"/>
        </w:rPr>
        <w:t>Target 4.7 of Sustainable Development Goal (SDG 4), on inclusive and equitable quality education, addresse</w:t>
      </w:r>
      <w:r w:rsidR="00886D8F">
        <w:rPr>
          <w:rFonts w:cs="Times New Roman"/>
        </w:rPr>
        <w:t>s</w:t>
      </w:r>
      <w:r>
        <w:rPr>
          <w:rFonts w:cs="Times New Roman"/>
        </w:rPr>
        <w:t xml:space="preserve"> promotion of sustainable development in education for global citizenship and appreciation for cultural diversity.</w:t>
      </w:r>
      <w:r>
        <w:rPr>
          <w:rStyle w:val="Emphasis"/>
          <w:rFonts w:cs="Times New Roman"/>
        </w:rPr>
        <w:t xml:space="preserve"> </w:t>
      </w:r>
      <w:r>
        <w:rPr>
          <w:rStyle w:val="normaltextrun1"/>
          <w:rFonts w:cs="Times New Roman"/>
          <w:lang w:val="en-GB"/>
        </w:rPr>
        <w:t xml:space="preserve">These documents may be rightfully named as the ones that laid the groundwork for cultural and linguistic diversity. Today the UNESCO attempts to measure the linguistic diversity on global or regional scales </w:t>
      </w:r>
      <w:r w:rsidR="00886D8F">
        <w:rPr>
          <w:rStyle w:val="normaltextrun1"/>
          <w:rFonts w:cs="Times New Roman"/>
          <w:lang w:val="en-GB"/>
        </w:rPr>
        <w:t>through</w:t>
      </w:r>
      <w:r>
        <w:rPr>
          <w:rStyle w:val="normaltextrun1"/>
          <w:rFonts w:cs="Times New Roman"/>
          <w:lang w:val="en-GB"/>
        </w:rPr>
        <w:t xml:space="preserve"> establishing a quantitative index of diversity.</w:t>
      </w:r>
      <w:r w:rsidR="00602E77">
        <w:rPr>
          <w:rStyle w:val="normaltextrun1"/>
          <w:rFonts w:cs="Times New Roman"/>
          <w:lang w:val="en-GB"/>
        </w:rPr>
        <w:t xml:space="preserve"> </w:t>
      </w:r>
      <w:r>
        <w:rPr>
          <w:rStyle w:val="normaltextrun1"/>
          <w:rFonts w:cs="Times New Roman"/>
          <w:lang w:val="en-GB"/>
        </w:rPr>
        <w:t>The UN seeks to safeguard cultural and linguistic diversity in the context of global citizenship. The challenge is to create balance between the urgent need to leverage cultural and linguistic diversity and to enhance intercultural dialogue and global understanding, without destroying identity and sense of belonging.</w:t>
      </w:r>
    </w:p>
    <w:p w14:paraId="1289B07E" w14:textId="77777777" w:rsidR="00C879E8" w:rsidRDefault="00602E77" w:rsidP="000942B8">
      <w:pPr>
        <w:pStyle w:val="Standard"/>
        <w:spacing w:after="120"/>
      </w:pPr>
      <w:r>
        <w:rPr>
          <w:rStyle w:val="normaltextrun1"/>
          <w:rFonts w:cs="Times New Roman"/>
          <w:lang w:val="en-GB"/>
        </w:rPr>
        <w:t xml:space="preserve">The present </w:t>
      </w:r>
      <w:r w:rsidR="00FC742D">
        <w:rPr>
          <w:rStyle w:val="normaltextrun1"/>
          <w:rFonts w:cs="Times New Roman"/>
          <w:lang w:val="en-GB"/>
        </w:rPr>
        <w:t xml:space="preserve">article will deal with the </w:t>
      </w:r>
      <w:proofErr w:type="spellStart"/>
      <w:r w:rsidR="00FC742D">
        <w:rPr>
          <w:rStyle w:val="spellingerror"/>
          <w:rFonts w:cs="Times New Roman"/>
          <w:lang w:val="en-GB"/>
        </w:rPr>
        <w:t>ecolinguistic</w:t>
      </w:r>
      <w:proofErr w:type="spellEnd"/>
      <w:r w:rsidR="00FC742D">
        <w:rPr>
          <w:rStyle w:val="normaltextrun1"/>
          <w:rFonts w:cs="Times New Roman"/>
          <w:lang w:val="en-GB"/>
        </w:rPr>
        <w:t xml:space="preserve"> principles of </w:t>
      </w:r>
      <w:r w:rsidR="003F2341">
        <w:rPr>
          <w:rStyle w:val="normaltextrun1"/>
          <w:rFonts w:cs="Times New Roman"/>
          <w:lang w:val="en-GB"/>
        </w:rPr>
        <w:t>TESOL/TEFL</w:t>
      </w:r>
      <w:r w:rsidR="00FC742D">
        <w:rPr>
          <w:rStyle w:val="normaltextrun1"/>
          <w:rFonts w:cs="Times New Roman"/>
          <w:lang w:val="en-GB"/>
        </w:rPr>
        <w:t xml:space="preserve">, but before this we will </w:t>
      </w:r>
      <w:r w:rsidR="00FC742D">
        <w:rPr>
          <w:rStyle w:val="normaltextrun1"/>
          <w:rFonts w:cs="Times New Roman"/>
          <w:lang w:val="en-GB"/>
        </w:rPr>
        <w:lastRenderedPageBreak/>
        <w:t xml:space="preserve">take a general view on </w:t>
      </w:r>
      <w:r w:rsidR="003F2341">
        <w:rPr>
          <w:rStyle w:val="normaltextrun1"/>
          <w:rFonts w:cs="Times New Roman"/>
          <w:lang w:val="en-GB"/>
        </w:rPr>
        <w:t>a global language</w:t>
      </w:r>
      <w:r w:rsidR="00FC742D">
        <w:rPr>
          <w:rStyle w:val="normaltextrun1"/>
          <w:rFonts w:cs="Times New Roman"/>
          <w:lang w:val="en-GB"/>
        </w:rPr>
        <w:t xml:space="preserve">, used as a medium of cross-cultural communication and internationally taught as a </w:t>
      </w:r>
      <w:r w:rsidR="00916314">
        <w:rPr>
          <w:rStyle w:val="normaltextrun1"/>
          <w:rFonts w:cs="Times New Roman"/>
          <w:lang w:val="en-GB"/>
        </w:rPr>
        <w:t>foreign/second</w:t>
      </w:r>
      <w:r w:rsidR="00FC742D">
        <w:rPr>
          <w:rStyle w:val="normaltextrun1"/>
          <w:rFonts w:cs="Times New Roman"/>
          <w:lang w:val="en-GB"/>
        </w:rPr>
        <w:t xml:space="preserve"> language.</w:t>
      </w:r>
      <w:r>
        <w:rPr>
          <w:rStyle w:val="normaltextrun1"/>
          <w:rFonts w:cs="Times New Roman"/>
          <w:lang w:val="en-GB"/>
        </w:rPr>
        <w:t xml:space="preserve"> </w:t>
      </w:r>
      <w:r w:rsidR="00FC742D">
        <w:rPr>
          <w:rStyle w:val="normaltextrun1"/>
          <w:rFonts w:cs="Times New Roman"/>
          <w:lang w:val="en-GB"/>
        </w:rPr>
        <w:t xml:space="preserve">Indeed, the introduction of </w:t>
      </w:r>
      <w:r>
        <w:rPr>
          <w:rStyle w:val="normaltextrun1"/>
          <w:rFonts w:cs="Times New Roman"/>
          <w:lang w:val="en-GB"/>
        </w:rPr>
        <w:t xml:space="preserve">one </w:t>
      </w:r>
      <w:r w:rsidR="00FC742D">
        <w:rPr>
          <w:rStyle w:val="normaltextrun1"/>
          <w:rFonts w:cs="Times New Roman"/>
          <w:lang w:val="en-GB"/>
        </w:rPr>
        <w:t>international language places us in a hard dilemma: on the one hand such a language is much needed, on the other, if taken too far, it is fraught with the elimination</w:t>
      </w:r>
      <w:r w:rsidR="00FC742D">
        <w:rPr>
          <w:rStyle w:val="spellingerror"/>
          <w:rFonts w:cs="Times New Roman"/>
          <w:lang w:val="en-GB"/>
        </w:rPr>
        <w:t xml:space="preserve"> of linguocultural</w:t>
      </w:r>
      <w:r w:rsidR="00FC742D">
        <w:rPr>
          <w:rStyle w:val="normaltextrun1"/>
          <w:rFonts w:cs="Times New Roman"/>
          <w:lang w:val="en-GB"/>
        </w:rPr>
        <w:t xml:space="preserve"> diversity.</w:t>
      </w:r>
    </w:p>
    <w:p w14:paraId="47449D00" w14:textId="77777777" w:rsidR="00AB3DCE" w:rsidRDefault="00AB3DCE" w:rsidP="00337678">
      <w:pPr>
        <w:pStyle w:val="Heading1"/>
        <w:rPr>
          <w:rStyle w:val="normaltextrun1"/>
        </w:rPr>
      </w:pPr>
      <w:r>
        <w:t>2. Literature review</w:t>
      </w:r>
    </w:p>
    <w:p w14:paraId="2E47F0ED" w14:textId="77777777" w:rsidR="00C879E8" w:rsidRDefault="00FC742D" w:rsidP="000942B8">
      <w:pPr>
        <w:pStyle w:val="Standard"/>
        <w:spacing w:after="120"/>
      </w:pPr>
      <w:r>
        <w:rPr>
          <w:rStyle w:val="normaltextrun1"/>
          <w:rFonts w:cs="Times New Roman"/>
          <w:lang w:val="en-GB"/>
        </w:rPr>
        <w:t xml:space="preserve">Edward </w:t>
      </w:r>
      <w:proofErr w:type="spellStart"/>
      <w:r>
        <w:rPr>
          <w:rStyle w:val="spellingerror"/>
          <w:rFonts w:cs="Times New Roman"/>
          <w:lang w:val="en-GB"/>
        </w:rPr>
        <w:t>Sapirean</w:t>
      </w:r>
      <w:proofErr w:type="spellEnd"/>
      <w:r>
        <w:rPr>
          <w:rStyle w:val="normaltextrun1"/>
          <w:rFonts w:cs="Times New Roman"/>
          <w:lang w:val="en-GB"/>
        </w:rPr>
        <w:t xml:space="preserve"> international auxiliary language (IAL) for global communication is designed to make the world community more </w:t>
      </w:r>
      <w:r>
        <w:rPr>
          <w:rStyle w:val="spellingerror"/>
          <w:rFonts w:cs="Times New Roman"/>
          <w:lang w:val="en-GB"/>
        </w:rPr>
        <w:t>integrated</w:t>
      </w:r>
      <w:r>
        <w:rPr>
          <w:rStyle w:val="normaltextrun1"/>
          <w:rFonts w:cs="Times New Roman"/>
          <w:lang w:val="en-GB"/>
        </w:rPr>
        <w:t xml:space="preserve"> and united, to enable peoples to understand each other (Sapir, 1925). At the same time, </w:t>
      </w:r>
      <w:r w:rsidR="00FC76AE">
        <w:rPr>
          <w:rStyle w:val="normaltextrun1"/>
          <w:rFonts w:cs="Times New Roman"/>
          <w:lang w:val="en-GB"/>
        </w:rPr>
        <w:t>observing</w:t>
      </w:r>
      <w:r>
        <w:rPr>
          <w:rStyle w:val="normaltextrun1"/>
          <w:rFonts w:cs="Times New Roman"/>
          <w:lang w:val="en-GB"/>
        </w:rPr>
        <w:t xml:space="preserve"> the </w:t>
      </w:r>
      <w:proofErr w:type="spellStart"/>
      <w:r>
        <w:rPr>
          <w:rStyle w:val="spellingerror"/>
          <w:rFonts w:cs="Times New Roman"/>
          <w:lang w:val="en-GB"/>
        </w:rPr>
        <w:t>ecolinguistic</w:t>
      </w:r>
      <w:proofErr w:type="spellEnd"/>
      <w:r>
        <w:rPr>
          <w:rStyle w:val="normaltextrun1"/>
          <w:rFonts w:cs="Times New Roman"/>
          <w:lang w:val="en-GB"/>
        </w:rPr>
        <w:t xml:space="preserve"> principle</w:t>
      </w:r>
      <w:r w:rsidR="00F02BC6">
        <w:rPr>
          <w:rStyle w:val="normaltextrun1"/>
          <w:rFonts w:cs="Times New Roman"/>
          <w:lang w:val="en-GB"/>
        </w:rPr>
        <w:t xml:space="preserve"> </w:t>
      </w:r>
      <w:r>
        <w:rPr>
          <w:rStyle w:val="normaltextrun1"/>
          <w:rFonts w:cs="Times New Roman"/>
          <w:lang w:val="en-GB"/>
        </w:rPr>
        <w:t>(</w:t>
      </w:r>
      <w:proofErr w:type="spellStart"/>
      <w:r>
        <w:rPr>
          <w:rStyle w:val="normaltextrun1"/>
          <w:rFonts w:cs="Times New Roman"/>
          <w:lang w:val="en-GB"/>
        </w:rPr>
        <w:t>Muhlhausler</w:t>
      </w:r>
      <w:proofErr w:type="spellEnd"/>
      <w:r>
        <w:rPr>
          <w:rStyle w:val="normaltextrun1"/>
          <w:rFonts w:cs="Times New Roman"/>
          <w:lang w:val="en-GB"/>
        </w:rPr>
        <w:t xml:space="preserve">, 2003; Phillipson, </w:t>
      </w:r>
      <w:proofErr w:type="spellStart"/>
      <w:r>
        <w:rPr>
          <w:rStyle w:val="spellingerror"/>
          <w:rFonts w:cs="Times New Roman"/>
          <w:lang w:val="en-GB"/>
        </w:rPr>
        <w:t>Skutnabb</w:t>
      </w:r>
      <w:proofErr w:type="spellEnd"/>
      <w:r>
        <w:rPr>
          <w:rStyle w:val="normaltextrun1"/>
          <w:rFonts w:cs="Times New Roman"/>
          <w:lang w:val="en-GB"/>
        </w:rPr>
        <w:t xml:space="preserve">-Kangas, 1996), a language aspiring for the IAL status should work to protect and preserve cultures of the world as diverse sets of values, customs, institutions, </w:t>
      </w:r>
      <w:proofErr w:type="spellStart"/>
      <w:r>
        <w:rPr>
          <w:rStyle w:val="normaltextrun1"/>
          <w:rFonts w:cs="Times New Roman"/>
        </w:rPr>
        <w:t>mentifacts</w:t>
      </w:r>
      <w:proofErr w:type="spellEnd"/>
      <w:r>
        <w:rPr>
          <w:rStyle w:val="normaltextrun1"/>
          <w:rFonts w:cs="Times New Roman"/>
        </w:rPr>
        <w:t xml:space="preserve">, </w:t>
      </w:r>
      <w:r>
        <w:rPr>
          <w:rStyle w:val="normaltextrun1"/>
          <w:rFonts w:cs="Times New Roman"/>
          <w:lang w:val="en-GB"/>
        </w:rPr>
        <w:t>as well as material objects. The dialectical principle of unity in diversity suggests that ethnolinguistic diversity will become the basis for a more culturally rich world while ensuring its unity.</w:t>
      </w:r>
      <w:r>
        <w:rPr>
          <w:rStyle w:val="eop"/>
          <w:rFonts w:cs="Times New Roman"/>
          <w:lang w:val="en-GB"/>
        </w:rPr>
        <w:t> </w:t>
      </w:r>
    </w:p>
    <w:p w14:paraId="18F28B77" w14:textId="77777777" w:rsidR="00CB46D0" w:rsidRDefault="00FC742D" w:rsidP="000942B8">
      <w:pPr>
        <w:pStyle w:val="Standard"/>
        <w:spacing w:after="120"/>
        <w:rPr>
          <w:rStyle w:val="normaltextrun1"/>
          <w:rFonts w:cs="Times New Roman"/>
        </w:rPr>
      </w:pPr>
      <w:r>
        <w:rPr>
          <w:rStyle w:val="normaltextrun1"/>
          <w:rFonts w:cs="Times New Roman"/>
          <w:lang w:val="en-GB"/>
        </w:rPr>
        <w:t xml:space="preserve">However, the usual practice so far has been to impose and accept </w:t>
      </w:r>
      <w:r w:rsidR="00FC76AE">
        <w:rPr>
          <w:rStyle w:val="normaltextrun1"/>
          <w:rFonts w:cs="Times New Roman"/>
          <w:lang w:val="en-GB"/>
        </w:rPr>
        <w:t>as a language of inter/cross-cultural communication</w:t>
      </w:r>
      <w:r w:rsidR="00FC76AE">
        <w:rPr>
          <w:rStyle w:val="normaltextrun1"/>
          <w:rFonts w:cs="Times New Roman"/>
        </w:rPr>
        <w:t xml:space="preserve"> </w:t>
      </w:r>
      <w:r w:rsidR="00F02BC6">
        <w:rPr>
          <w:rStyle w:val="normaltextrun1"/>
          <w:rFonts w:cs="Times New Roman"/>
        </w:rPr>
        <w:t>a lingua franca</w:t>
      </w:r>
      <w:r w:rsidR="00F02BC6">
        <w:rPr>
          <w:rStyle w:val="normaltextrun1"/>
          <w:rFonts w:cs="Times New Roman"/>
          <w:lang w:val="en-GB"/>
        </w:rPr>
        <w:t xml:space="preserve"> – </w:t>
      </w:r>
      <w:r>
        <w:rPr>
          <w:rStyle w:val="normaltextrun1"/>
          <w:rFonts w:cs="Times New Roman"/>
          <w:lang w:val="en-GB"/>
        </w:rPr>
        <w:t>a widespread language, complete with all the cultural</w:t>
      </w:r>
      <w:r>
        <w:rPr>
          <w:rStyle w:val="normaltextrun1"/>
          <w:rFonts w:cs="Times New Roman"/>
        </w:rPr>
        <w:t>-ideological narratives</w:t>
      </w:r>
      <w:r w:rsidR="006B1C49">
        <w:rPr>
          <w:rStyle w:val="normaltextrun1"/>
          <w:rFonts w:cs="Times New Roman"/>
        </w:rPr>
        <w:t xml:space="preserve">, </w:t>
      </w:r>
      <w:r>
        <w:rPr>
          <w:rStyle w:val="normaltextrun1"/>
          <w:rFonts w:cs="Times New Roman"/>
        </w:rPr>
        <w:t>discourses</w:t>
      </w:r>
      <w:r w:rsidR="006B1C49">
        <w:rPr>
          <w:rStyle w:val="normaltextrun1"/>
          <w:rFonts w:cs="Times New Roman"/>
        </w:rPr>
        <w:t>, locutions</w:t>
      </w:r>
      <w:r>
        <w:rPr>
          <w:rStyle w:val="normaltextrun1"/>
          <w:rFonts w:cs="Times New Roman"/>
        </w:rPr>
        <w:t xml:space="preserve"> attendant to </w:t>
      </w:r>
      <w:r w:rsidR="00FC76AE">
        <w:rPr>
          <w:rStyle w:val="normaltextrun1"/>
          <w:rFonts w:cs="Times New Roman"/>
        </w:rPr>
        <w:t xml:space="preserve">any </w:t>
      </w:r>
      <w:r w:rsidR="00FC76AE">
        <w:rPr>
          <w:rStyle w:val="normaltextrun1"/>
          <w:rFonts w:cs="Times New Roman"/>
          <w:lang w:val="en-GB"/>
        </w:rPr>
        <w:t>live language</w:t>
      </w:r>
      <w:r w:rsidR="00CB46D0">
        <w:rPr>
          <w:rStyle w:val="normaltextrun1"/>
          <w:rFonts w:cs="Times New Roman"/>
        </w:rPr>
        <w:t>,</w:t>
      </w:r>
      <w:r>
        <w:rPr>
          <w:rStyle w:val="normaltextrun1"/>
          <w:rFonts w:cs="Times New Roman"/>
        </w:rPr>
        <w:t xml:space="preserve"> </w:t>
      </w:r>
      <w:r w:rsidR="00CB46D0">
        <w:rPr>
          <w:rStyle w:val="normaltextrun1"/>
          <w:rFonts w:cs="Times New Roman"/>
        </w:rPr>
        <w:t>belonging</w:t>
      </w:r>
      <w:r w:rsidR="00FC76AE">
        <w:rPr>
          <w:rStyle w:val="normaltextrun1"/>
          <w:rFonts w:cs="Times New Roman"/>
        </w:rPr>
        <w:t xml:space="preserve"> </w:t>
      </w:r>
      <w:r w:rsidR="00CB46D0">
        <w:rPr>
          <w:rStyle w:val="normaltextrun1"/>
          <w:rFonts w:cs="Times New Roman"/>
        </w:rPr>
        <w:t>to</w:t>
      </w:r>
      <w:r w:rsidR="00FC76AE">
        <w:rPr>
          <w:rStyle w:val="normaltextrun1"/>
          <w:rFonts w:cs="Times New Roman"/>
        </w:rPr>
        <w:t xml:space="preserve"> </w:t>
      </w:r>
      <w:r>
        <w:rPr>
          <w:rStyle w:val="normaltextrun1"/>
          <w:rFonts w:cs="Times New Roman"/>
        </w:rPr>
        <w:t>the dominant nation of the day</w:t>
      </w:r>
      <w:r w:rsidR="00CB46D0">
        <w:rPr>
          <w:rStyle w:val="normaltextrun1"/>
          <w:rFonts w:cs="Times New Roman"/>
        </w:rPr>
        <w:t>.</w:t>
      </w:r>
      <w:r>
        <w:rPr>
          <w:rStyle w:val="normaltextrun1"/>
          <w:rFonts w:cs="Times New Roman"/>
        </w:rPr>
        <w:t xml:space="preserve"> </w:t>
      </w:r>
    </w:p>
    <w:p w14:paraId="2BDD2621" w14:textId="77777777" w:rsidR="00C879E8" w:rsidRDefault="00FC742D" w:rsidP="000942B8">
      <w:pPr>
        <w:pStyle w:val="Standard"/>
        <w:spacing w:after="120"/>
      </w:pPr>
      <w:r>
        <w:rPr>
          <w:rStyle w:val="normaltextrun1"/>
          <w:rFonts w:cs="Times New Roman"/>
          <w:lang w:val="en-GB"/>
        </w:rPr>
        <w:t>Every society has a national culture,</w:t>
      </w:r>
      <w:r>
        <w:rPr>
          <w:rStyle w:val="normaltextrun1"/>
          <w:rFonts w:cs="Times New Roman"/>
        </w:rPr>
        <w:t xml:space="preserve"> accumulated and</w:t>
      </w:r>
      <w:r>
        <w:rPr>
          <w:rStyle w:val="normaltextrun1"/>
          <w:rFonts w:cs="Times New Roman"/>
          <w:lang w:val="en-GB"/>
        </w:rPr>
        <w:t xml:space="preserve"> reflected in </w:t>
      </w:r>
      <w:r w:rsidR="006B1C49">
        <w:rPr>
          <w:rStyle w:val="normaltextrun1"/>
          <w:rFonts w:cs="Times New Roman"/>
          <w:lang w:val="en-GB"/>
        </w:rPr>
        <w:t>a</w:t>
      </w:r>
      <w:r>
        <w:rPr>
          <w:rStyle w:val="normaltextrun1"/>
          <w:rFonts w:cs="Times New Roman"/>
          <w:lang w:val="en-GB"/>
        </w:rPr>
        <w:t xml:space="preserve"> language. Knowledge of the language means also the </w:t>
      </w:r>
      <w:r>
        <w:rPr>
          <w:rStyle w:val="normaltextrun1"/>
          <w:rFonts w:cs="Times New Roman"/>
        </w:rPr>
        <w:t>initiation</w:t>
      </w:r>
      <w:r>
        <w:rPr>
          <w:rStyle w:val="normaltextrun1"/>
          <w:rFonts w:cs="Times New Roman"/>
          <w:lang w:val="en-GB"/>
        </w:rPr>
        <w:t xml:space="preserve"> in cultural values, traditions, modes of thinking and modes of behaviour of a people which speaks this language.</w:t>
      </w:r>
    </w:p>
    <w:p w14:paraId="5E0C87EB" w14:textId="77777777" w:rsidR="00C879E8" w:rsidRDefault="00FC742D" w:rsidP="000942B8">
      <w:pPr>
        <w:pStyle w:val="Standard"/>
        <w:spacing w:after="120"/>
      </w:pPr>
      <w:r>
        <w:rPr>
          <w:rStyle w:val="normaltextrun1"/>
          <w:rFonts w:cs="Times New Roman"/>
          <w:lang w:val="en-GB"/>
        </w:rPr>
        <w:t xml:space="preserve">The culture and the language, at bottom, </w:t>
      </w:r>
      <w:r>
        <w:rPr>
          <w:rStyle w:val="spellingerror"/>
          <w:rFonts w:cs="Times New Roman"/>
          <w:lang w:val="en-GB"/>
        </w:rPr>
        <w:t>reflect</w:t>
      </w:r>
      <w:r>
        <w:rPr>
          <w:rStyle w:val="normaltextrun1"/>
          <w:rFonts w:cs="Times New Roman"/>
          <w:lang w:val="en-GB"/>
        </w:rPr>
        <w:t xml:space="preserve"> </w:t>
      </w:r>
      <w:r>
        <w:rPr>
          <w:rStyle w:val="spellingerror"/>
          <w:rFonts w:cs="Times New Roman"/>
          <w:lang w:val="en-GB"/>
        </w:rPr>
        <w:t>the</w:t>
      </w:r>
      <w:r>
        <w:rPr>
          <w:rStyle w:val="normaltextrun1"/>
          <w:rFonts w:cs="Times New Roman"/>
          <w:lang w:val="en-GB"/>
        </w:rPr>
        <w:t xml:space="preserve"> </w:t>
      </w:r>
      <w:r>
        <w:rPr>
          <w:rStyle w:val="spellingerror"/>
          <w:rFonts w:cs="Times New Roman"/>
          <w:i/>
          <w:lang w:val="en-GB"/>
        </w:rPr>
        <w:t>ontology</w:t>
      </w:r>
      <w:r>
        <w:rPr>
          <w:rStyle w:val="normaltextrun1"/>
          <w:rFonts w:cs="Times New Roman"/>
          <w:lang w:val="en-GB"/>
        </w:rPr>
        <w:t xml:space="preserve"> </w:t>
      </w:r>
      <w:r>
        <w:rPr>
          <w:rStyle w:val="spellingerror"/>
          <w:rFonts w:cs="Times New Roman"/>
          <w:lang w:val="en-GB"/>
        </w:rPr>
        <w:t>of</w:t>
      </w:r>
      <w:r>
        <w:rPr>
          <w:rStyle w:val="normaltextrun1"/>
          <w:rFonts w:cs="Times New Roman"/>
          <w:lang w:val="en-GB"/>
        </w:rPr>
        <w:t xml:space="preserve"> </w:t>
      </w:r>
      <w:r>
        <w:rPr>
          <w:rStyle w:val="spellingerror"/>
          <w:rFonts w:cs="Times New Roman"/>
          <w:lang w:val="en-GB"/>
        </w:rPr>
        <w:t>different</w:t>
      </w:r>
      <w:r>
        <w:rPr>
          <w:rStyle w:val="normaltextrun1"/>
          <w:rFonts w:cs="Times New Roman"/>
          <w:lang w:val="en-GB"/>
        </w:rPr>
        <w:t xml:space="preserve"> ethnic and national </w:t>
      </w:r>
      <w:r>
        <w:rPr>
          <w:rStyle w:val="spellingerror"/>
          <w:rFonts w:cs="Times New Roman"/>
          <w:lang w:val="en-GB"/>
        </w:rPr>
        <w:t>communities</w:t>
      </w:r>
      <w:r>
        <w:rPr>
          <w:rStyle w:val="normaltextrun1"/>
          <w:rFonts w:cs="Times New Roman"/>
          <w:lang w:val="en-GB"/>
        </w:rPr>
        <w:t xml:space="preserve">, </w:t>
      </w:r>
      <w:r>
        <w:rPr>
          <w:rStyle w:val="spellingerror"/>
          <w:rFonts w:cs="Times New Roman"/>
          <w:lang w:val="en-GB"/>
        </w:rPr>
        <w:t>distinguishing</w:t>
      </w:r>
      <w:r>
        <w:rPr>
          <w:rStyle w:val="normaltextrun1"/>
          <w:rFonts w:cs="Times New Roman"/>
          <w:lang w:val="en-GB"/>
        </w:rPr>
        <w:t xml:space="preserve"> </w:t>
      </w:r>
      <w:r>
        <w:rPr>
          <w:rStyle w:val="spellingerror"/>
          <w:rFonts w:cs="Times New Roman"/>
          <w:lang w:val="en-GB"/>
        </w:rPr>
        <w:t>them</w:t>
      </w:r>
      <w:r>
        <w:rPr>
          <w:rStyle w:val="normaltextrun1"/>
          <w:rFonts w:cs="Times New Roman"/>
          <w:lang w:val="en-GB"/>
        </w:rPr>
        <w:t xml:space="preserve"> </w:t>
      </w:r>
      <w:r>
        <w:rPr>
          <w:rStyle w:val="spellingerror"/>
          <w:rFonts w:cs="Times New Roman"/>
          <w:lang w:val="en-GB"/>
        </w:rPr>
        <w:t>one</w:t>
      </w:r>
      <w:r>
        <w:rPr>
          <w:rStyle w:val="normaltextrun1"/>
          <w:rFonts w:cs="Times New Roman"/>
          <w:lang w:val="en-GB"/>
        </w:rPr>
        <w:t xml:space="preserve"> </w:t>
      </w:r>
      <w:r>
        <w:rPr>
          <w:rStyle w:val="spellingerror"/>
          <w:rFonts w:cs="Times New Roman"/>
          <w:lang w:val="en-GB"/>
        </w:rPr>
        <w:t>from</w:t>
      </w:r>
      <w:r>
        <w:rPr>
          <w:rStyle w:val="normaltextrun1"/>
          <w:rFonts w:cs="Times New Roman"/>
          <w:lang w:val="en-GB"/>
        </w:rPr>
        <w:t xml:space="preserve"> others – the Humboldtian “</w:t>
      </w:r>
      <w:proofErr w:type="spellStart"/>
      <w:r>
        <w:rPr>
          <w:rStyle w:val="normaltextrun1"/>
          <w:rFonts w:cs="Times New Roman"/>
          <w:lang w:val="en-GB"/>
        </w:rPr>
        <w:t>Volksgeist</w:t>
      </w:r>
      <w:proofErr w:type="spellEnd"/>
      <w:r>
        <w:rPr>
          <w:rStyle w:val="normaltextrun1"/>
          <w:rFonts w:cs="Times New Roman"/>
          <w:lang w:val="en-GB"/>
        </w:rPr>
        <w:t xml:space="preserve">”, </w:t>
      </w:r>
      <w:r>
        <w:rPr>
          <w:rStyle w:val="normaltextrun1"/>
          <w:rFonts w:cs="Times New Roman"/>
          <w:i/>
          <w:lang w:val="en-GB"/>
        </w:rPr>
        <w:t>or an inter</w:t>
      </w:r>
      <w:r w:rsidR="006B1C49">
        <w:rPr>
          <w:rStyle w:val="normaltextrun1"/>
          <w:rFonts w:cs="Times New Roman"/>
          <w:i/>
          <w:lang w:val="en-GB"/>
        </w:rPr>
        <w:t>n</w:t>
      </w:r>
      <w:r>
        <w:rPr>
          <w:rStyle w:val="normaltextrun1"/>
          <w:rFonts w:cs="Times New Roman"/>
          <w:i/>
          <w:lang w:val="en-GB"/>
        </w:rPr>
        <w:t xml:space="preserve">al </w:t>
      </w:r>
      <w:r w:rsidR="006B1C49">
        <w:rPr>
          <w:rStyle w:val="normaltextrun1"/>
          <w:rFonts w:cs="Times New Roman"/>
          <w:i/>
          <w:lang w:val="en-GB"/>
        </w:rPr>
        <w:t>purport</w:t>
      </w:r>
      <w:r>
        <w:rPr>
          <w:rStyle w:val="normaltextrun1"/>
          <w:rFonts w:cs="Times New Roman"/>
          <w:i/>
          <w:lang w:val="en-GB"/>
        </w:rPr>
        <w:t xml:space="preserve"> that </w:t>
      </w:r>
      <w:r w:rsidR="006B1C49">
        <w:rPr>
          <w:rStyle w:val="normaltextrun1"/>
          <w:rFonts w:cs="Times New Roman"/>
          <w:i/>
          <w:lang w:val="en-GB"/>
        </w:rPr>
        <w:t>directs</w:t>
      </w:r>
      <w:r>
        <w:rPr>
          <w:rStyle w:val="normaltextrun1"/>
          <w:rFonts w:cs="Times New Roman"/>
          <w:i/>
          <w:lang w:val="en-GB"/>
        </w:rPr>
        <w:t xml:space="preserve"> </w:t>
      </w:r>
      <w:r w:rsidR="006B1C49">
        <w:rPr>
          <w:rStyle w:val="normaltextrun1"/>
          <w:rFonts w:cs="Times New Roman"/>
          <w:i/>
          <w:lang w:val="en-GB"/>
        </w:rPr>
        <w:t>a</w:t>
      </w:r>
      <w:r>
        <w:rPr>
          <w:rStyle w:val="normaltextrun1"/>
          <w:rFonts w:cs="Times New Roman"/>
          <w:i/>
          <w:lang w:val="en-GB"/>
        </w:rPr>
        <w:t xml:space="preserve"> language development from tradition to innovation</w:t>
      </w:r>
      <w:r>
        <w:rPr>
          <w:rStyle w:val="normaltextrun1"/>
          <w:rFonts w:cs="Times New Roman"/>
          <w:lang w:val="en-GB"/>
        </w:rPr>
        <w:t xml:space="preserve">. The culture and the language are </w:t>
      </w:r>
      <w:r>
        <w:rPr>
          <w:rStyle w:val="spellingerror"/>
          <w:rFonts w:cs="Times New Roman"/>
          <w:lang w:val="en-GB"/>
        </w:rPr>
        <w:t>necessary</w:t>
      </w:r>
      <w:r>
        <w:rPr>
          <w:rStyle w:val="normaltextrun1"/>
          <w:rFonts w:cs="Times New Roman"/>
          <w:lang w:val="en-GB"/>
        </w:rPr>
        <w:t xml:space="preserve"> both </w:t>
      </w:r>
      <w:r>
        <w:rPr>
          <w:rStyle w:val="spellingerror"/>
          <w:rFonts w:cs="Times New Roman"/>
          <w:lang w:val="en-GB"/>
        </w:rPr>
        <w:t>for</w:t>
      </w:r>
      <w:r>
        <w:rPr>
          <w:rStyle w:val="normaltextrun1"/>
          <w:rFonts w:cs="Times New Roman"/>
          <w:lang w:val="en-GB"/>
        </w:rPr>
        <w:t xml:space="preserve"> </w:t>
      </w:r>
      <w:r>
        <w:rPr>
          <w:rStyle w:val="spellingerror"/>
          <w:rFonts w:cs="Times New Roman"/>
          <w:lang w:val="en-GB"/>
        </w:rPr>
        <w:t>the</w:t>
      </w:r>
      <w:r>
        <w:rPr>
          <w:rStyle w:val="normaltextrun1"/>
          <w:rFonts w:cs="Times New Roman"/>
          <w:lang w:val="en-GB"/>
        </w:rPr>
        <w:t xml:space="preserve"> </w:t>
      </w:r>
      <w:r>
        <w:rPr>
          <w:rStyle w:val="spellingerror"/>
          <w:rFonts w:cs="Times New Roman"/>
          <w:lang w:val="en-GB"/>
        </w:rPr>
        <w:t>identification</w:t>
      </w:r>
      <w:r>
        <w:rPr>
          <w:rStyle w:val="normaltextrun1"/>
          <w:rFonts w:cs="Times New Roman"/>
          <w:lang w:val="en-GB"/>
        </w:rPr>
        <w:t xml:space="preserve"> </w:t>
      </w:r>
      <w:r>
        <w:rPr>
          <w:rStyle w:val="spellingerror"/>
          <w:rFonts w:cs="Times New Roman"/>
          <w:lang w:val="en-GB"/>
        </w:rPr>
        <w:t>as</w:t>
      </w:r>
      <w:r>
        <w:rPr>
          <w:rStyle w:val="normaltextrun1"/>
          <w:rFonts w:cs="Times New Roman"/>
          <w:lang w:val="en-GB"/>
        </w:rPr>
        <w:t xml:space="preserve"> a community, including its </w:t>
      </w:r>
      <w:r>
        <w:rPr>
          <w:rStyle w:val="spellingerror"/>
          <w:rFonts w:cs="Times New Roman"/>
          <w:lang w:val="en-GB"/>
        </w:rPr>
        <w:t>group</w:t>
      </w:r>
      <w:r>
        <w:rPr>
          <w:rStyle w:val="normaltextrun1"/>
          <w:rFonts w:cs="Times New Roman"/>
          <w:lang w:val="en-GB"/>
        </w:rPr>
        <w:t xml:space="preserve">s, and </w:t>
      </w:r>
      <w:r>
        <w:rPr>
          <w:rStyle w:val="spellingerror"/>
          <w:rFonts w:cs="Times New Roman"/>
          <w:lang w:val="en-GB"/>
        </w:rPr>
        <w:t>for</w:t>
      </w:r>
      <w:r>
        <w:rPr>
          <w:rStyle w:val="normaltextrun1"/>
          <w:rFonts w:cs="Times New Roman"/>
          <w:lang w:val="en-GB"/>
        </w:rPr>
        <w:t xml:space="preserve"> </w:t>
      </w:r>
      <w:r>
        <w:rPr>
          <w:rStyle w:val="spellingerror"/>
          <w:rFonts w:cs="Times New Roman"/>
          <w:lang w:val="en-GB"/>
        </w:rPr>
        <w:t>individual</w:t>
      </w:r>
      <w:r>
        <w:rPr>
          <w:rStyle w:val="normaltextrun1"/>
          <w:rFonts w:cs="Times New Roman"/>
          <w:lang w:val="en-GB"/>
        </w:rPr>
        <w:t xml:space="preserve"> </w:t>
      </w:r>
      <w:r>
        <w:rPr>
          <w:rStyle w:val="spellingerror"/>
          <w:rFonts w:cs="Times New Roman"/>
          <w:lang w:val="en-GB"/>
        </w:rPr>
        <w:t>identifications</w:t>
      </w:r>
      <w:r>
        <w:rPr>
          <w:rStyle w:val="normaltextrun1"/>
          <w:rFonts w:cs="Times New Roman"/>
          <w:lang w:val="en-GB"/>
        </w:rPr>
        <w:t xml:space="preserve"> - for developing and formulating one’s individual-as-societal identity. We cannot but agree with David Malouf  who called the language “a machine for thinking, for feeling; and what can be thought and felt in one language—the sensibility it embodies, the range of phenomena it can take in, the activities of mind as well as the objects and sensations it can deal with—is different, both in quality and kind, from one language to the next” (Malouf, 2003</w:t>
      </w:r>
      <w:r w:rsidR="006B1C49">
        <w:rPr>
          <w:rStyle w:val="normaltextrun1"/>
          <w:rFonts w:cs="Times New Roman"/>
          <w:lang w:val="en-GB"/>
        </w:rPr>
        <w:t>,</w:t>
      </w:r>
      <w:r>
        <w:rPr>
          <w:rStyle w:val="normaltextrun1"/>
          <w:rFonts w:cs="Times New Roman"/>
          <w:lang w:val="en-GB"/>
        </w:rPr>
        <w:t xml:space="preserve"> </w:t>
      </w:r>
      <w:r w:rsidR="006B1C49">
        <w:rPr>
          <w:rStyle w:val="normaltextrun1"/>
          <w:rFonts w:cs="Times New Roman"/>
          <w:lang w:val="en-GB"/>
        </w:rPr>
        <w:t>p.</w:t>
      </w:r>
      <w:r>
        <w:rPr>
          <w:rStyle w:val="normaltextrun1"/>
          <w:rFonts w:cs="Times New Roman"/>
          <w:lang w:val="en-GB"/>
        </w:rPr>
        <w:t>44)</w:t>
      </w:r>
      <w:r>
        <w:rPr>
          <w:rStyle w:val="eop"/>
          <w:rFonts w:cs="Times New Roman"/>
          <w:lang w:val="en-GB"/>
        </w:rPr>
        <w:t>.</w:t>
      </w:r>
    </w:p>
    <w:p w14:paraId="21C72A99" w14:textId="77777777" w:rsidR="00C879E8" w:rsidRDefault="00FC742D" w:rsidP="000942B8">
      <w:pPr>
        <w:pStyle w:val="Standard"/>
        <w:spacing w:after="120"/>
      </w:pPr>
      <w:r>
        <w:rPr>
          <w:rStyle w:val="normaltextrun1"/>
          <w:rFonts w:cs="Times New Roman"/>
          <w:lang w:val="en-GB"/>
        </w:rPr>
        <w:t xml:space="preserve">Attempts to introduce a uniform language and culture to various </w:t>
      </w:r>
      <w:r w:rsidR="00AB3DCE">
        <w:rPr>
          <w:rStyle w:val="spellingerror"/>
          <w:rFonts w:cs="Times New Roman"/>
          <w:lang w:val="en-GB"/>
        </w:rPr>
        <w:t>ethniciti</w:t>
      </w:r>
      <w:r>
        <w:rPr>
          <w:rStyle w:val="spellingerror"/>
          <w:rFonts w:cs="Times New Roman"/>
          <w:lang w:val="en-GB"/>
        </w:rPr>
        <w:t>es</w:t>
      </w:r>
      <w:r>
        <w:rPr>
          <w:rStyle w:val="normaltextrun1"/>
          <w:rFonts w:cs="Times New Roman"/>
          <w:lang w:val="en-GB"/>
        </w:rPr>
        <w:t xml:space="preserve"> and nations without concern about the preservation and development of their diverse languages and cultures are fraught with </w:t>
      </w:r>
      <w:r>
        <w:rPr>
          <w:rStyle w:val="spellingerror"/>
          <w:rFonts w:cs="Times New Roman"/>
          <w:lang w:val="en-GB"/>
        </w:rPr>
        <w:t>ontological</w:t>
      </w:r>
      <w:r>
        <w:rPr>
          <w:rStyle w:val="normaltextrun1"/>
          <w:rFonts w:cs="Times New Roman"/>
          <w:lang w:val="en-GB"/>
        </w:rPr>
        <w:t xml:space="preserve"> and cultural annihilation of these </w:t>
      </w:r>
      <w:r w:rsidR="00AB3DCE">
        <w:rPr>
          <w:rStyle w:val="spellingerror"/>
          <w:rFonts w:cs="Times New Roman"/>
          <w:lang w:val="en-GB"/>
        </w:rPr>
        <w:t>ethnicities</w:t>
      </w:r>
      <w:r w:rsidR="00AB3DCE">
        <w:rPr>
          <w:rStyle w:val="normaltextrun1"/>
          <w:rFonts w:cs="Times New Roman"/>
          <w:lang w:val="en-GB"/>
        </w:rPr>
        <w:t xml:space="preserve"> </w:t>
      </w:r>
      <w:r>
        <w:rPr>
          <w:rStyle w:val="normaltextrun1"/>
          <w:rFonts w:cs="Times New Roman"/>
          <w:lang w:val="en-GB"/>
        </w:rPr>
        <w:t>and nations.</w:t>
      </w:r>
    </w:p>
    <w:p w14:paraId="70B9FC75" w14:textId="77777777" w:rsidR="00C879E8" w:rsidRDefault="00FC742D" w:rsidP="000942B8">
      <w:pPr>
        <w:pStyle w:val="Standard"/>
        <w:spacing w:after="120"/>
      </w:pPr>
      <w:r>
        <w:rPr>
          <w:rStyle w:val="normaltextrun1"/>
          <w:rFonts w:cs="Times New Roman"/>
          <w:lang w:val="en-GB"/>
        </w:rPr>
        <w:t xml:space="preserve">As we see today’s situation, there is an attempt to </w:t>
      </w:r>
      <w:r w:rsidR="00BE4F12">
        <w:rPr>
          <w:rStyle w:val="normaltextrun1"/>
          <w:rFonts w:cs="Times New Roman"/>
          <w:lang w:val="en-GB"/>
        </w:rPr>
        <w:t>perpetuate</w:t>
      </w:r>
      <w:r>
        <w:rPr>
          <w:rStyle w:val="normaltextrun1"/>
          <w:rFonts w:cs="Times New Roman"/>
          <w:lang w:val="en-GB"/>
        </w:rPr>
        <w:t xml:space="preserve"> English as a</w:t>
      </w:r>
      <w:r w:rsidR="00BE4F12">
        <w:rPr>
          <w:rStyle w:val="normaltextrun1"/>
          <w:rFonts w:cs="Times New Roman"/>
          <w:lang w:val="en-GB"/>
        </w:rPr>
        <w:t xml:space="preserve"> world</w:t>
      </w:r>
      <w:r>
        <w:rPr>
          <w:rStyle w:val="normaltextrun1"/>
          <w:rFonts w:cs="Times New Roman"/>
          <w:lang w:val="en-GB"/>
        </w:rPr>
        <w:t xml:space="preserve"> lingua franca </w:t>
      </w:r>
      <w:r w:rsidR="00BE4F12">
        <w:rPr>
          <w:rStyle w:val="normaltextrun1"/>
          <w:rFonts w:cs="Times New Roman"/>
          <w:lang w:val="en-GB"/>
        </w:rPr>
        <w:t>making</w:t>
      </w:r>
      <w:r>
        <w:rPr>
          <w:rStyle w:val="normaltextrun1"/>
          <w:rFonts w:cs="Times New Roman"/>
          <w:lang w:val="en-GB"/>
        </w:rPr>
        <w:t xml:space="preserve"> </w:t>
      </w:r>
      <w:r w:rsidR="00BE4F12">
        <w:rPr>
          <w:rStyle w:val="normaltextrun1"/>
          <w:rFonts w:cs="Times New Roman"/>
          <w:lang w:val="en-GB"/>
        </w:rPr>
        <w:t>it the</w:t>
      </w:r>
      <w:r>
        <w:rPr>
          <w:rStyle w:val="normaltextrun1"/>
          <w:rFonts w:cs="Times New Roman"/>
          <w:lang w:val="en-GB"/>
        </w:rPr>
        <w:t xml:space="preserve"> IAL. This is done in the form of teaching it as a single </w:t>
      </w:r>
      <w:r w:rsidR="00916314">
        <w:rPr>
          <w:rStyle w:val="normaltextrun1"/>
          <w:rFonts w:cs="Times New Roman"/>
          <w:lang w:val="en-GB"/>
        </w:rPr>
        <w:t>foreign/second</w:t>
      </w:r>
      <w:r>
        <w:rPr>
          <w:rStyle w:val="normaltextrun1"/>
          <w:rFonts w:cs="Times New Roman"/>
          <w:lang w:val="en-GB"/>
        </w:rPr>
        <w:t xml:space="preserve"> (non-native) language globally.</w:t>
      </w:r>
    </w:p>
    <w:p w14:paraId="2A16FC48" w14:textId="77777777" w:rsidR="00C879E8" w:rsidRDefault="00FC742D" w:rsidP="000942B8">
      <w:pPr>
        <w:pStyle w:val="Standard"/>
        <w:spacing w:after="120"/>
      </w:pPr>
      <w:r>
        <w:rPr>
          <w:rStyle w:val="normaltextrun1"/>
          <w:rFonts w:cs="Times New Roman"/>
        </w:rPr>
        <w:t xml:space="preserve">English as a living, culturally rich language is rather problematic as the language of cross-cultural communication – a lingua franca and even more so an IAL. This is so </w:t>
      </w:r>
      <w:r>
        <w:rPr>
          <w:rStyle w:val="normaltextrun1"/>
          <w:rFonts w:cs="Times New Roman"/>
          <w:lang w:val="en-GB"/>
        </w:rPr>
        <w:t xml:space="preserve">because of the record of dominance and expansion that this language has. In “developing” and “developed” countries, whenever English is adopted as a second language, the Anglo-National </w:t>
      </w:r>
      <w:proofErr w:type="spellStart"/>
      <w:r>
        <w:rPr>
          <w:rStyle w:val="spellingerror"/>
          <w:rFonts w:cs="Times New Roman"/>
          <w:lang w:val="en-GB"/>
        </w:rPr>
        <w:t>diglossia</w:t>
      </w:r>
      <w:proofErr w:type="spellEnd"/>
      <w:r>
        <w:rPr>
          <w:rStyle w:val="normaltextrun1"/>
          <w:rFonts w:cs="Times New Roman"/>
          <w:lang w:val="en-GB"/>
        </w:rPr>
        <w:t xml:space="preserve"> emerges, which detracts from the functional capacities of national languages. English expands both to higher social interaction domains (science, education, high culture, literature, journalism, media, even official communication), in which normally literary registers of national languages function, and lower domains (mass culture, entertainment, youth culture, vogue, sports). It easily becomes a dominant language in a variety of areas, both high and low.</w:t>
      </w:r>
    </w:p>
    <w:p w14:paraId="4ED91FA9" w14:textId="77777777" w:rsidR="00097DA0" w:rsidRPr="00097DA0" w:rsidRDefault="00FC742D" w:rsidP="000942B8">
      <w:pPr>
        <w:pStyle w:val="Standard"/>
        <w:spacing w:after="120"/>
      </w:pPr>
      <w:r>
        <w:rPr>
          <w:rStyle w:val="normaltextrun1"/>
          <w:rFonts w:cs="Times New Roman"/>
          <w:lang w:val="en-GB"/>
        </w:rPr>
        <w:t xml:space="preserve">This is largely due to unrestrained promotion, through which English is touted as progressive, modern, fashionable, dynamic, intellectual, efficient, promising good education and jobs, prosperity and life </w:t>
      </w:r>
      <w:r>
        <w:rPr>
          <w:rStyle w:val="normaltextrun1"/>
          <w:rFonts w:cs="Times New Roman"/>
          <w:lang w:val="en-GB"/>
        </w:rPr>
        <w:lastRenderedPageBreak/>
        <w:t>success. Since childhood with many nations English becomes psychologically labelled as more prestigious</w:t>
      </w:r>
      <w:r w:rsidR="00097DA0">
        <w:rPr>
          <w:rStyle w:val="normaltextrun1"/>
          <w:rFonts w:cs="Times New Roman"/>
          <w:lang w:val="en-GB"/>
        </w:rPr>
        <w:t xml:space="preserve"> than</w:t>
      </w:r>
      <w:r>
        <w:rPr>
          <w:rStyle w:val="normaltextrun1"/>
          <w:rFonts w:cs="Times New Roman"/>
          <w:lang w:val="en-GB"/>
        </w:rPr>
        <w:t xml:space="preserve"> a national language. Thus, part of this hegemony is cultural hegemony, in the Gramscian spirit </w:t>
      </w:r>
      <w:r w:rsidR="00C66C0F">
        <w:rPr>
          <w:rStyle w:val="normaltextrun1"/>
          <w:rFonts w:cs="Times New Roman"/>
          <w:lang w:val="en-GB"/>
        </w:rPr>
        <w:t xml:space="preserve">– </w:t>
      </w:r>
      <w:r>
        <w:rPr>
          <w:rStyle w:val="normaltextrun1"/>
          <w:rFonts w:cs="Times New Roman"/>
          <w:lang w:val="en-GB"/>
        </w:rPr>
        <w:t xml:space="preserve">that is, indirect domination, when culture and language covertly transmit the ideology of the dominant elites. Being assimilated by masses and peoples, this ideology </w:t>
      </w:r>
      <w:r w:rsidR="0006704C">
        <w:rPr>
          <w:rStyle w:val="normaltextrun1"/>
          <w:rFonts w:cs="Times New Roman"/>
          <w:lang w:val="en-GB"/>
        </w:rPr>
        <w:t>is</w:t>
      </w:r>
      <w:r>
        <w:rPr>
          <w:rStyle w:val="normaltextrun1"/>
          <w:rFonts w:cs="Times New Roman"/>
          <w:lang w:val="en-GB"/>
        </w:rPr>
        <w:t xml:space="preserve"> perceived by them as their own, they defend it, even if objectively it is not in their interests (Gramsci, 1975).</w:t>
      </w:r>
      <w:r w:rsidR="002F5ACD" w:rsidRPr="002F5ACD">
        <w:rPr>
          <w:rStyle w:val="normaltextrun1"/>
          <w:rFonts w:cs="Times New Roman"/>
          <w:lang w:val="en-GB"/>
        </w:rPr>
        <w:t xml:space="preserve"> </w:t>
      </w:r>
      <w:r w:rsidR="002F5ACD">
        <w:rPr>
          <w:rStyle w:val="normaltextrun1"/>
          <w:rFonts w:cs="Times New Roman"/>
          <w:lang w:val="en-GB"/>
        </w:rPr>
        <w:t xml:space="preserve">English exerts “soft power” cultural hegemony through specific </w:t>
      </w:r>
      <w:proofErr w:type="spellStart"/>
      <w:r w:rsidR="002F5ACD">
        <w:rPr>
          <w:rStyle w:val="spellingerror"/>
          <w:rFonts w:cs="Times New Roman"/>
          <w:lang w:val="en-GB"/>
        </w:rPr>
        <w:t>occidentocentric</w:t>
      </w:r>
      <w:proofErr w:type="spellEnd"/>
      <w:r w:rsidR="002F5ACD">
        <w:rPr>
          <w:rStyle w:val="normaltextrun1"/>
          <w:rFonts w:cs="Times New Roman"/>
          <w:lang w:val="en-GB"/>
        </w:rPr>
        <w:t xml:space="preserve"> and </w:t>
      </w:r>
      <w:proofErr w:type="spellStart"/>
      <w:r w:rsidR="002F5ACD">
        <w:rPr>
          <w:rStyle w:val="spellingerror"/>
          <w:rFonts w:cs="Times New Roman"/>
          <w:lang w:val="en-GB"/>
        </w:rPr>
        <w:t>anglocentric</w:t>
      </w:r>
      <w:proofErr w:type="spellEnd"/>
      <w:r w:rsidR="002F5ACD">
        <w:rPr>
          <w:rStyle w:val="normaltextrun1"/>
          <w:rFonts w:cs="Times New Roman"/>
          <w:lang w:val="en-GB"/>
        </w:rPr>
        <w:t xml:space="preserve"> concepts/ ideologies contained in Inner Circle narratives, among other things</w:t>
      </w:r>
      <w:r w:rsidR="00092969">
        <w:rPr>
          <w:rStyle w:val="normaltextrun1"/>
          <w:rFonts w:cs="Times New Roman"/>
          <w:lang w:val="en-GB"/>
        </w:rPr>
        <w:t xml:space="preserve"> – in </w:t>
      </w:r>
      <w:r w:rsidR="002F5ACD">
        <w:rPr>
          <w:rStyle w:val="normaltextrun1"/>
          <w:rFonts w:cs="Times New Roman"/>
          <w:lang w:val="en-GB"/>
        </w:rPr>
        <w:t>textbooks published for study.</w:t>
      </w:r>
      <w:r>
        <w:rPr>
          <w:rStyle w:val="normaltextrun1"/>
          <w:rFonts w:cs="Times New Roman"/>
          <w:lang w:val="en-GB"/>
        </w:rPr>
        <w:t xml:space="preserve"> </w:t>
      </w:r>
      <w:r w:rsidR="00097DA0">
        <w:rPr>
          <w:lang w:val="en-GB"/>
        </w:rPr>
        <w:t>There is also</w:t>
      </w:r>
      <w:r w:rsidR="00097DA0" w:rsidRPr="00097DA0">
        <w:rPr>
          <w:lang w:val="en-GB"/>
        </w:rPr>
        <w:t xml:space="preserve"> direct </w:t>
      </w:r>
      <w:r w:rsidR="00EC6688">
        <w:rPr>
          <w:lang w:val="en-GB"/>
        </w:rPr>
        <w:t xml:space="preserve">enforcement of English usage, as </w:t>
      </w:r>
      <w:r w:rsidR="0006704C">
        <w:rPr>
          <w:rStyle w:val="normaltextrun1"/>
          <w:rFonts w:cs="Times New Roman"/>
          <w:lang w:val="en-GB"/>
        </w:rPr>
        <w:t>special economic</w:t>
      </w:r>
      <w:r w:rsidR="00E83AA4">
        <w:rPr>
          <w:rStyle w:val="normaltextrun1"/>
          <w:rFonts w:cs="Times New Roman"/>
          <w:lang w:val="en-GB"/>
        </w:rPr>
        <w:t>/</w:t>
      </w:r>
      <w:r w:rsidR="0006704C">
        <w:rPr>
          <w:rStyle w:val="normaltextrun1"/>
          <w:rFonts w:cs="Times New Roman"/>
          <w:lang w:val="en-GB"/>
        </w:rPr>
        <w:t>financial conditions</w:t>
      </w:r>
      <w:r w:rsidR="0006704C" w:rsidRPr="00097DA0">
        <w:rPr>
          <w:lang w:val="en-GB"/>
        </w:rPr>
        <w:t xml:space="preserve"> </w:t>
      </w:r>
      <w:r w:rsidR="00097DA0" w:rsidRPr="00097DA0">
        <w:rPr>
          <w:lang w:val="en-GB"/>
        </w:rPr>
        <w:t xml:space="preserve">are created to make it the lingua franca in world business, science, education, cultural space. </w:t>
      </w:r>
      <w:r w:rsidR="002F5ACD">
        <w:rPr>
          <w:lang w:val="en-GB"/>
        </w:rPr>
        <w:t>As we see it, t</w:t>
      </w:r>
      <w:r w:rsidR="00097DA0" w:rsidRPr="00097DA0">
        <w:rPr>
          <w:lang w:val="en-GB"/>
        </w:rPr>
        <w:t>h</w:t>
      </w:r>
      <w:r w:rsidR="00EC6688">
        <w:rPr>
          <w:lang w:val="en-GB"/>
        </w:rPr>
        <w:t>is</w:t>
      </w:r>
      <w:r w:rsidR="00097DA0" w:rsidRPr="00097DA0">
        <w:rPr>
          <w:lang w:val="en-GB"/>
        </w:rPr>
        <w:t xml:space="preserve"> </w:t>
      </w:r>
      <w:r w:rsidR="002F5ACD">
        <w:rPr>
          <w:lang w:val="en-GB"/>
        </w:rPr>
        <w:t>spells</w:t>
      </w:r>
      <w:r w:rsidR="00097DA0" w:rsidRPr="00097DA0">
        <w:rPr>
          <w:lang w:val="en-GB"/>
        </w:rPr>
        <w:t xml:space="preserve"> the impingement on national</w:t>
      </w:r>
      <w:r w:rsidR="0006704C">
        <w:rPr>
          <w:lang w:val="en-GB"/>
        </w:rPr>
        <w:t>/</w:t>
      </w:r>
      <w:r w:rsidR="00097DA0" w:rsidRPr="00097DA0">
        <w:rPr>
          <w:lang w:val="en-GB"/>
        </w:rPr>
        <w:t xml:space="preserve">ethnic </w:t>
      </w:r>
      <w:r w:rsidR="0006704C">
        <w:rPr>
          <w:lang w:val="en-GB"/>
        </w:rPr>
        <w:t>and</w:t>
      </w:r>
      <w:r w:rsidR="00097DA0" w:rsidRPr="00097DA0">
        <w:rPr>
          <w:lang w:val="en-GB"/>
        </w:rPr>
        <w:t xml:space="preserve"> individual linguistic and cultural sovereignty, on cultural and linguistic rights.</w:t>
      </w:r>
    </w:p>
    <w:p w14:paraId="7AA07780" w14:textId="77777777" w:rsidR="00C879E8" w:rsidRDefault="00FC742D" w:rsidP="000942B8">
      <w:pPr>
        <w:pStyle w:val="Standard"/>
        <w:spacing w:after="120"/>
      </w:pPr>
      <w:r>
        <w:rPr>
          <w:rStyle w:val="normaltextrun1"/>
          <w:rFonts w:cs="Times New Roman"/>
          <w:lang w:val="en-GB"/>
        </w:rPr>
        <w:t xml:space="preserve">Unlike a lingua franca, </w:t>
      </w:r>
      <w:r w:rsidR="00CB46D0">
        <w:rPr>
          <w:rStyle w:val="normaltextrun1"/>
          <w:rFonts w:cs="Times New Roman"/>
          <w:lang w:val="en-GB"/>
        </w:rPr>
        <w:t xml:space="preserve">perpetuating </w:t>
      </w:r>
      <w:r w:rsidR="00CB46D0">
        <w:rPr>
          <w:rStyle w:val="normaltextrun1"/>
          <w:rFonts w:cs="Times New Roman"/>
        </w:rPr>
        <w:t xml:space="preserve">a hierarchy (“henpecking order”) of languages, </w:t>
      </w:r>
      <w:r>
        <w:rPr>
          <w:rStyle w:val="normaltextrun1"/>
          <w:rFonts w:cs="Times New Roman"/>
          <w:lang w:val="en-GB"/>
        </w:rPr>
        <w:t>prone to create language death, intercultural stresses and confrontations, ubiquitous borderlands and partial identities, an IAL should be designed to create societies “less prone to precipitous change, more inclusive, better planned, more equitable, and more cognizant of the singular role of language in humanity’s individual and collective identity” (</w:t>
      </w:r>
      <w:proofErr w:type="spellStart"/>
      <w:r>
        <w:rPr>
          <w:rStyle w:val="normaltextrun1"/>
          <w:rFonts w:cs="Times New Roman"/>
          <w:lang w:val="en-GB"/>
        </w:rPr>
        <w:t>Meyjes</w:t>
      </w:r>
      <w:proofErr w:type="spellEnd"/>
      <w:r>
        <w:rPr>
          <w:rStyle w:val="normaltextrun1"/>
          <w:rFonts w:cs="Times New Roman"/>
          <w:lang w:val="en-GB"/>
        </w:rPr>
        <w:t>, 1994).</w:t>
      </w:r>
    </w:p>
    <w:p w14:paraId="791552EC" w14:textId="77777777" w:rsidR="00C879E8" w:rsidRDefault="00FC742D" w:rsidP="000942B8">
      <w:pPr>
        <w:pStyle w:val="Standard"/>
        <w:spacing w:after="120"/>
      </w:pPr>
      <w:r>
        <w:rPr>
          <w:rStyle w:val="normaltextrun1"/>
          <w:rFonts w:cs="Times New Roman"/>
          <w:lang w:val="en-GB"/>
        </w:rPr>
        <w:t xml:space="preserve">In our view, the best solution to the dilemma “much needed – fraught with diversion elimination” </w:t>
      </w:r>
      <w:r w:rsidR="0006704C">
        <w:rPr>
          <w:rStyle w:val="normaltextrun1"/>
          <w:rFonts w:cs="Times New Roman"/>
          <w:lang w:val="en-GB"/>
        </w:rPr>
        <w:t xml:space="preserve">would be </w:t>
      </w:r>
      <w:r>
        <w:rPr>
          <w:rStyle w:val="normaltextrun1"/>
          <w:rFonts w:cs="Times New Roman"/>
          <w:lang w:val="en-GB"/>
        </w:rPr>
        <w:t xml:space="preserve">for the world community to agree on the use of an </w:t>
      </w:r>
      <w:r>
        <w:rPr>
          <w:rStyle w:val="normaltextrun1"/>
          <w:rFonts w:cs="Times New Roman"/>
          <w:i/>
          <w:iCs/>
          <w:lang w:val="en-GB"/>
        </w:rPr>
        <w:t xml:space="preserve">unattached, </w:t>
      </w:r>
      <w:proofErr w:type="spellStart"/>
      <w:r w:rsidR="008B14BC" w:rsidRPr="008B14BC">
        <w:rPr>
          <w:rStyle w:val="normaltextrun1"/>
          <w:rFonts w:cs="Times New Roman"/>
          <w:i/>
          <w:iCs/>
          <w:lang w:val="en-GB"/>
        </w:rPr>
        <w:t>noone’s</w:t>
      </w:r>
      <w:proofErr w:type="spellEnd"/>
      <w:r w:rsidR="008B14BC" w:rsidRPr="008B14BC">
        <w:rPr>
          <w:rStyle w:val="normaltextrun1"/>
          <w:rFonts w:cs="Times New Roman"/>
          <w:i/>
          <w:iCs/>
          <w:lang w:val="en-GB"/>
        </w:rPr>
        <w:t>-and-everyone’s</w:t>
      </w:r>
      <w:r>
        <w:rPr>
          <w:rStyle w:val="normaltextrun1"/>
          <w:rFonts w:cs="Times New Roman"/>
          <w:i/>
          <w:iCs/>
          <w:lang w:val="en-GB"/>
        </w:rPr>
        <w:t xml:space="preserve"> IAL</w:t>
      </w:r>
      <w:r>
        <w:rPr>
          <w:rStyle w:val="normaltextrun1"/>
          <w:rFonts w:cs="Times New Roman"/>
          <w:lang w:val="en-GB"/>
        </w:rPr>
        <w:t xml:space="preserve">, which could be enriched by facts and cultural-historical </w:t>
      </w:r>
      <w:r>
        <w:rPr>
          <w:rStyle w:val="normaltextrun1"/>
          <w:rFonts w:cs="Times New Roman"/>
        </w:rPr>
        <w:t>realia</w:t>
      </w:r>
      <w:r>
        <w:rPr>
          <w:rStyle w:val="normaltextrun1"/>
          <w:rFonts w:cs="Times New Roman"/>
          <w:lang w:val="en-GB"/>
        </w:rPr>
        <w:t xml:space="preserve"> of different peoples. </w:t>
      </w:r>
      <w:r w:rsidR="00A8368A">
        <w:rPr>
          <w:rStyle w:val="normaltextrun1"/>
          <w:rFonts w:cs="Times New Roman"/>
          <w:lang w:val="en-GB"/>
        </w:rPr>
        <w:t>B</w:t>
      </w:r>
      <w:r>
        <w:rPr>
          <w:rStyle w:val="normaltextrun1"/>
          <w:rFonts w:cs="Times New Roman"/>
          <w:lang w:val="en-GB"/>
        </w:rPr>
        <w:t>eing initially a tabula rasa, pure of any specific cultural and ideological meanings inherent in liv</w:t>
      </w:r>
      <w:proofErr w:type="spellStart"/>
      <w:r w:rsidR="00A8368A">
        <w:rPr>
          <w:rStyle w:val="normaltextrun1"/>
          <w:rFonts w:cs="Times New Roman"/>
        </w:rPr>
        <w:t>ing</w:t>
      </w:r>
      <w:proofErr w:type="spellEnd"/>
      <w:r>
        <w:rPr>
          <w:rStyle w:val="normaltextrun1"/>
          <w:rFonts w:cs="Times New Roman"/>
          <w:lang w:val="en-GB"/>
        </w:rPr>
        <w:t xml:space="preserve"> natural languages, it would presuppose democratic communication,</w:t>
      </w:r>
      <w:r>
        <w:rPr>
          <w:rStyle w:val="normaltextrun1"/>
          <w:rFonts w:cs="Times New Roman"/>
        </w:rPr>
        <w:t xml:space="preserve"> getting one’s meaning across without the burden of Anglo concepts</w:t>
      </w:r>
      <w:r>
        <w:rPr>
          <w:rStyle w:val="normaltextrun1"/>
          <w:rFonts w:cs="Times New Roman"/>
          <w:lang w:val="en-GB"/>
        </w:rPr>
        <w:t xml:space="preserve">. And, as linguistic anthropologists and </w:t>
      </w:r>
      <w:proofErr w:type="spellStart"/>
      <w:r>
        <w:rPr>
          <w:rStyle w:val="spellingerror"/>
          <w:rFonts w:cs="Times New Roman"/>
          <w:lang w:val="en-GB"/>
        </w:rPr>
        <w:t>culturologists</w:t>
      </w:r>
      <w:proofErr w:type="spellEnd"/>
      <w:r>
        <w:rPr>
          <w:rStyle w:val="normaltextrun1"/>
          <w:rFonts w:cs="Times New Roman"/>
          <w:lang w:val="en-GB"/>
        </w:rPr>
        <w:t xml:space="preserve"> proved, together with the transmission of information, through living natural languages cultural concepts, </w:t>
      </w:r>
      <w:r>
        <w:rPr>
          <w:rStyle w:val="spellingerror"/>
          <w:rFonts w:cs="Times New Roman"/>
          <w:lang w:val="en-GB"/>
        </w:rPr>
        <w:t>ideologemes</w:t>
      </w:r>
      <w:r>
        <w:rPr>
          <w:rStyle w:val="normaltextrun1"/>
          <w:rFonts w:cs="Times New Roman"/>
          <w:lang w:val="en-GB"/>
        </w:rPr>
        <w:t xml:space="preserve"> and mythologemes are transmitted.</w:t>
      </w:r>
    </w:p>
    <w:p w14:paraId="421B1774" w14:textId="77777777" w:rsidR="00C879E8" w:rsidRDefault="00FC742D" w:rsidP="000942B8">
      <w:pPr>
        <w:pStyle w:val="Standard"/>
        <w:spacing w:after="120"/>
      </w:pPr>
      <w:r>
        <w:rPr>
          <w:rStyle w:val="spellingerror"/>
          <w:rFonts w:cs="Times New Roman"/>
          <w:lang w:val="en-GB"/>
        </w:rPr>
        <w:t>Realia of different cultures</w:t>
      </w:r>
      <w:r>
        <w:rPr>
          <w:rStyle w:val="normaltextrun1"/>
          <w:rFonts w:cs="Times New Roman"/>
          <w:lang w:val="en-GB"/>
        </w:rPr>
        <w:t>, ranging from words</w:t>
      </w:r>
      <w:r w:rsidR="00E83AA4">
        <w:rPr>
          <w:rStyle w:val="normaltextrun1"/>
          <w:rFonts w:cs="Times New Roman"/>
          <w:lang w:val="en-GB"/>
        </w:rPr>
        <w:t>/</w:t>
      </w:r>
      <w:r>
        <w:rPr>
          <w:rStyle w:val="normaltextrun1"/>
          <w:rFonts w:cs="Times New Roman"/>
          <w:lang w:val="en-GB"/>
        </w:rPr>
        <w:t xml:space="preserve">locutions to whole narratives and discourses, translated into an IAL, could be then included in textbooks, published in books and newspapers, put on as theatre productions and films, etc. They can be freely circulated and exchanged across </w:t>
      </w:r>
      <w:r>
        <w:rPr>
          <w:rStyle w:val="spellingerror"/>
          <w:rFonts w:cs="Times New Roman"/>
          <w:lang w:val="en-GB"/>
        </w:rPr>
        <w:t>ethn</w:t>
      </w:r>
      <w:r w:rsidR="00AB3DCE">
        <w:rPr>
          <w:rStyle w:val="spellingerror"/>
          <w:rFonts w:cs="Times New Roman"/>
          <w:lang w:val="en-GB"/>
        </w:rPr>
        <w:t>iciti</w:t>
      </w:r>
      <w:r>
        <w:rPr>
          <w:rStyle w:val="spellingerror"/>
          <w:rFonts w:cs="Times New Roman"/>
          <w:lang w:val="en-GB"/>
        </w:rPr>
        <w:t>es</w:t>
      </w:r>
      <w:r>
        <w:rPr>
          <w:rStyle w:val="normaltextrun1"/>
          <w:rFonts w:cs="Times New Roman"/>
          <w:lang w:val="en-GB"/>
        </w:rPr>
        <w:t xml:space="preserve"> and nations. In our view, it would be logical to use an artificial language for such purposes, such as Esperanto, or a natural, but dead language, such as Latin, with simple formal signs (graphemes, phonemes, morphemes) and logical rules of word-formation and syntax. Careful consideration would prompt us perhaps that an artificial language, pure of ideology, not having embedded history and culture, is perhaps better fit for the above purposes than a dead language.</w:t>
      </w:r>
      <w:r>
        <w:rPr>
          <w:rStyle w:val="eop"/>
          <w:rFonts w:cs="Times New Roman"/>
          <w:lang w:val="en-GB"/>
        </w:rPr>
        <w:t> </w:t>
      </w:r>
    </w:p>
    <w:p w14:paraId="245F9063" w14:textId="77777777" w:rsidR="00C879E8" w:rsidRDefault="00FC742D" w:rsidP="000942B8">
      <w:pPr>
        <w:pStyle w:val="Standard"/>
        <w:spacing w:after="120"/>
      </w:pPr>
      <w:r>
        <w:rPr>
          <w:rStyle w:val="normaltextrun1"/>
          <w:rFonts w:cs="Times New Roman"/>
          <w:lang w:val="en-GB"/>
        </w:rPr>
        <w:t xml:space="preserve">This unattached, </w:t>
      </w:r>
      <w:proofErr w:type="spellStart"/>
      <w:r>
        <w:rPr>
          <w:rStyle w:val="spellingerror"/>
          <w:rFonts w:cs="Times New Roman"/>
          <w:lang w:val="en-GB"/>
        </w:rPr>
        <w:t>noone’s</w:t>
      </w:r>
      <w:proofErr w:type="spellEnd"/>
      <w:r>
        <w:rPr>
          <w:rStyle w:val="spellingerror"/>
          <w:rFonts w:cs="Times New Roman"/>
          <w:lang w:val="en-GB"/>
        </w:rPr>
        <w:t>-</w:t>
      </w:r>
      <w:r>
        <w:rPr>
          <w:rStyle w:val="normaltextrun1"/>
          <w:rFonts w:cs="Times New Roman"/>
          <w:lang w:val="en-GB"/>
        </w:rPr>
        <w:t xml:space="preserve">and-everyone’s language </w:t>
      </w:r>
      <w:r w:rsidR="00F97506">
        <w:rPr>
          <w:rStyle w:val="normaltextrun1"/>
          <w:rFonts w:cs="Times New Roman"/>
        </w:rPr>
        <w:t>can</w:t>
      </w:r>
      <w:r>
        <w:rPr>
          <w:rStyle w:val="normaltextrun1"/>
          <w:rFonts w:cs="Times New Roman"/>
          <w:lang w:val="en-GB"/>
        </w:rPr>
        <w:t xml:space="preserve"> enrich its vocabulary and syntax from any </w:t>
      </w:r>
      <w:r w:rsidR="00F97506">
        <w:rPr>
          <w:rStyle w:val="normaltextrun1"/>
          <w:rFonts w:cs="Times New Roman"/>
          <w:lang w:val="en-GB"/>
        </w:rPr>
        <w:t>linguo</w:t>
      </w:r>
      <w:r>
        <w:rPr>
          <w:rStyle w:val="normaltextrun1"/>
          <w:rFonts w:cs="Times New Roman"/>
          <w:lang w:val="en-GB"/>
        </w:rPr>
        <w:t>culture without limit, replenish itself with turns and samples of speech, express complex thoughts and feelings. Literary masterpieces and any remarkable texts and efficient discourse practices from all cultures translated into such an IAL could broaden mankind’s cultural, aesthetic, scientific and spiritual scope, conceptual database and skills of interaction. Treasures of knowledge from all nations, large and small, would be authentically translated by the speakers of different languages into an IAL, without delimiting human vision to only English-language perspectives and Anglo-Saxon cultures</w:t>
      </w:r>
      <w:r w:rsidR="00E83AA4">
        <w:rPr>
          <w:rStyle w:val="normaltextrun1"/>
          <w:rFonts w:cs="Times New Roman"/>
          <w:lang w:val="en-GB"/>
        </w:rPr>
        <w:t>/</w:t>
      </w:r>
      <w:r>
        <w:rPr>
          <w:rStyle w:val="normaltextrun1"/>
          <w:rFonts w:cs="Times New Roman"/>
          <w:lang w:val="en-GB"/>
        </w:rPr>
        <w:t xml:space="preserve">ideologies. It is worthy of notice, that several hundred works of literature </w:t>
      </w:r>
      <w:r w:rsidR="00514EA7">
        <w:rPr>
          <w:rStyle w:val="normaltextrun1"/>
          <w:rFonts w:cs="Times New Roman"/>
          <w:lang w:val="en-GB"/>
        </w:rPr>
        <w:t>(</w:t>
      </w:r>
      <w:r w:rsidR="00514EA7">
        <w:t xml:space="preserve">actually, 351, </w:t>
      </w:r>
      <w:r w:rsidR="00AB3DCE">
        <w:t>by UNESCO data</w:t>
      </w:r>
      <w:r w:rsidR="00514EA7">
        <w:t>)</w:t>
      </w:r>
      <w:r w:rsidR="00514EA7">
        <w:rPr>
          <w:rStyle w:val="normaltextrun1"/>
          <w:rFonts w:cs="Times New Roman"/>
          <w:lang w:val="en-GB"/>
        </w:rPr>
        <w:t xml:space="preserve"> </w:t>
      </w:r>
      <w:r>
        <w:rPr>
          <w:rStyle w:val="normaltextrun1"/>
          <w:rFonts w:cs="Times New Roman"/>
          <w:lang w:val="en-GB"/>
        </w:rPr>
        <w:t xml:space="preserve">have been already translated in Esperanto; quite a number of poetic, prosaic, journalistic etc. works have been written and published in it, too (on the darker side, most Esperanto </w:t>
      </w:r>
      <w:r w:rsidR="00F97506">
        <w:rPr>
          <w:rStyle w:val="normaltextrun1"/>
          <w:rFonts w:cs="Times New Roman"/>
          <w:lang w:val="en-GB"/>
        </w:rPr>
        <w:t>works</w:t>
      </w:r>
      <w:r>
        <w:rPr>
          <w:rStyle w:val="normaltextrun1"/>
          <w:rFonts w:cs="Times New Roman"/>
          <w:lang w:val="en-GB"/>
        </w:rPr>
        <w:t xml:space="preserve"> do not have an ISBN number).</w:t>
      </w:r>
    </w:p>
    <w:p w14:paraId="0132F83E" w14:textId="77777777" w:rsidR="00C879E8" w:rsidRDefault="00FC742D" w:rsidP="000942B8">
      <w:pPr>
        <w:pStyle w:val="Standard"/>
        <w:spacing w:after="120"/>
      </w:pPr>
      <w:r>
        <w:rPr>
          <w:rStyle w:val="normaltextrun1"/>
          <w:rFonts w:cs="Times New Roman"/>
          <w:lang w:val="en-GB"/>
        </w:rPr>
        <w:t xml:space="preserve">However, from the past and recent trends we gather that English is </w:t>
      </w:r>
      <w:r w:rsidR="002410B3">
        <w:rPr>
          <w:rStyle w:val="normaltextrun1"/>
          <w:rFonts w:cs="Times New Roman"/>
          <w:lang w:val="en-GB"/>
        </w:rPr>
        <w:t xml:space="preserve">likely </w:t>
      </w:r>
      <w:r w:rsidR="002410B3">
        <w:rPr>
          <w:rStyle w:val="normaltextrun1"/>
          <w:rFonts w:cs="Times New Roman"/>
        </w:rPr>
        <w:t>to</w:t>
      </w:r>
      <w:r w:rsidR="002410B3">
        <w:rPr>
          <w:rStyle w:val="normaltextrun1"/>
          <w:rFonts w:cs="Times New Roman"/>
          <w:lang w:val="en-GB"/>
        </w:rPr>
        <w:t xml:space="preserve"> retain its status quo for a long </w:t>
      </w:r>
      <w:proofErr w:type="gramStart"/>
      <w:r w:rsidR="002410B3">
        <w:rPr>
          <w:rStyle w:val="normaltextrun1"/>
          <w:rFonts w:cs="Times New Roman"/>
          <w:lang w:val="en-GB"/>
        </w:rPr>
        <w:t>time, and</w:t>
      </w:r>
      <w:proofErr w:type="gramEnd"/>
      <w:r w:rsidR="002410B3">
        <w:rPr>
          <w:rStyle w:val="normaltextrun1"/>
          <w:rFonts w:cs="Times New Roman"/>
          <w:lang w:val="en-GB"/>
        </w:rPr>
        <w:t xml:space="preserve"> will be t</w:t>
      </w:r>
      <w:r>
        <w:rPr>
          <w:rStyle w:val="normaltextrun1"/>
          <w:rFonts w:cs="Times New Roman"/>
          <w:lang w:val="en-GB"/>
        </w:rPr>
        <w:t xml:space="preserve">here to stay as the most popular language of cross-cultural communication. Currently, English dominates in science and technology, medicine, computer technology and software; book and periodicals publishing; transnational business, trade, transport and aviation; diplomacy and </w:t>
      </w:r>
      <w:r>
        <w:rPr>
          <w:rStyle w:val="normaltextrun1"/>
          <w:rFonts w:cs="Times New Roman"/>
          <w:lang w:val="en-GB"/>
        </w:rPr>
        <w:lastRenderedPageBreak/>
        <w:t>international organizations; entertainment industry, news agencies and journalism; youth culture and sports; education systems as the most studied foreign language</w:t>
      </w:r>
      <w:r w:rsidR="001354EE">
        <w:rPr>
          <w:rStyle w:val="normaltextrun1"/>
          <w:rFonts w:cs="Times New Roman"/>
          <w:lang w:val="en-GB"/>
        </w:rPr>
        <w:t>.</w:t>
      </w:r>
      <w:r>
        <w:rPr>
          <w:rStyle w:val="normaltextrun1"/>
          <w:rFonts w:cs="Times New Roman"/>
          <w:lang w:val="en-GB"/>
        </w:rPr>
        <w:t xml:space="preserve"> </w:t>
      </w:r>
      <w:r w:rsidR="001354EE">
        <w:rPr>
          <w:rStyle w:val="normaltextrun1"/>
          <w:rFonts w:cs="Times New Roman"/>
          <w:lang w:val="en-GB"/>
        </w:rPr>
        <w:t>T</w:t>
      </w:r>
      <w:r>
        <w:rPr>
          <w:rStyle w:val="normaltextrun1"/>
          <w:rFonts w:cs="Times New Roman"/>
          <w:lang w:val="en-GB"/>
        </w:rPr>
        <w:t xml:space="preserve">o date, the number of people who speak English as a </w:t>
      </w:r>
      <w:r w:rsidR="001354EE">
        <w:rPr>
          <w:rStyle w:val="normaltextrun1"/>
          <w:rFonts w:cs="Times New Roman"/>
          <w:lang w:val="en-GB"/>
        </w:rPr>
        <w:t>second/</w:t>
      </w:r>
      <w:r>
        <w:rPr>
          <w:rStyle w:val="normaltextrun1"/>
          <w:rFonts w:cs="Times New Roman"/>
          <w:lang w:val="en-GB"/>
        </w:rPr>
        <w:t xml:space="preserve">foreign language </w:t>
      </w:r>
      <w:r w:rsidR="001354EE">
        <w:rPr>
          <w:rStyle w:val="normaltextrun1"/>
          <w:rFonts w:cs="Times New Roman"/>
          <w:lang w:val="en-GB"/>
        </w:rPr>
        <w:t>is</w:t>
      </w:r>
      <w:r>
        <w:rPr>
          <w:rStyle w:val="normaltextrun1"/>
          <w:rFonts w:cs="Times New Roman"/>
          <w:lang w:val="en-GB"/>
        </w:rPr>
        <w:t xml:space="preserve"> 600</w:t>
      </w:r>
      <w:r w:rsidR="00B167CA">
        <w:rPr>
          <w:rStyle w:val="normaltextrun1"/>
          <w:rFonts w:cs="Times New Roman"/>
          <w:lang w:val="en-GB"/>
        </w:rPr>
        <w:t>,000,000</w:t>
      </w:r>
      <w:r w:rsidR="001354EE">
        <w:rPr>
          <w:rStyle w:val="normaltextrun1"/>
          <w:rFonts w:cs="Times New Roman"/>
          <w:lang w:val="en-GB"/>
        </w:rPr>
        <w:t>-</w:t>
      </w:r>
      <w:r>
        <w:rPr>
          <w:rStyle w:val="normaltextrun1"/>
          <w:rFonts w:cs="Times New Roman"/>
          <w:lang w:val="en-GB"/>
        </w:rPr>
        <w:t>1</w:t>
      </w:r>
      <w:r w:rsidR="00B167CA">
        <w:rPr>
          <w:rStyle w:val="normaltextrun1"/>
          <w:rFonts w:cs="Times New Roman"/>
          <w:lang w:val="en-GB"/>
        </w:rPr>
        <w:t>,</w:t>
      </w:r>
      <w:r>
        <w:rPr>
          <w:rStyle w:val="normaltextrun1"/>
          <w:rFonts w:cs="Times New Roman"/>
          <w:lang w:val="en-GB"/>
        </w:rPr>
        <w:t>2</w:t>
      </w:r>
      <w:r w:rsidR="00B167CA">
        <w:rPr>
          <w:rStyle w:val="normaltextrun1"/>
          <w:rFonts w:cs="Times New Roman"/>
          <w:lang w:val="en-GB"/>
        </w:rPr>
        <w:t>00,000,000</w:t>
      </w:r>
      <w:r>
        <w:rPr>
          <w:rStyle w:val="normaltextrun1"/>
          <w:rFonts w:cs="Times New Roman"/>
          <w:lang w:val="en-GB"/>
        </w:rPr>
        <w:t xml:space="preserve">. According to R. Phillipson (1992), English became the worldwide lingua </w:t>
      </w:r>
      <w:proofErr w:type="spellStart"/>
      <w:r>
        <w:rPr>
          <w:rStyle w:val="spellingerror"/>
          <w:rFonts w:cs="Times New Roman"/>
          <w:lang w:val="en-GB"/>
        </w:rPr>
        <w:t>economica</w:t>
      </w:r>
      <w:proofErr w:type="spellEnd"/>
      <w:r>
        <w:rPr>
          <w:rStyle w:val="normaltextrun1"/>
          <w:rFonts w:cs="Times New Roman"/>
          <w:lang w:val="en-GB"/>
        </w:rPr>
        <w:t xml:space="preserve"> (business and advertising, neoliberal theories, corporate language), lingua </w:t>
      </w:r>
      <w:proofErr w:type="spellStart"/>
      <w:r>
        <w:rPr>
          <w:rStyle w:val="spellingerror"/>
          <w:rFonts w:cs="Times New Roman"/>
          <w:lang w:val="en-GB"/>
        </w:rPr>
        <w:t>emotiva</w:t>
      </w:r>
      <w:proofErr w:type="spellEnd"/>
      <w:r>
        <w:rPr>
          <w:rStyle w:val="normaltextrun1"/>
          <w:rFonts w:cs="Times New Roman"/>
          <w:lang w:val="en-GB"/>
        </w:rPr>
        <w:t xml:space="preserve"> (Hollywood products, popular </w:t>
      </w:r>
      <w:r>
        <w:rPr>
          <w:rStyle w:val="normaltextrun1"/>
          <w:rFonts w:cs="Times New Roman"/>
        </w:rPr>
        <w:t>culture</w:t>
      </w:r>
      <w:r>
        <w:rPr>
          <w:rStyle w:val="normaltextrun1"/>
          <w:rFonts w:cs="Times New Roman"/>
          <w:lang w:val="en-GB"/>
        </w:rPr>
        <w:t xml:space="preserve">, sports, the language of consumerism and hedonism), lingua </w:t>
      </w:r>
      <w:proofErr w:type="spellStart"/>
      <w:r>
        <w:rPr>
          <w:rStyle w:val="spellingerror"/>
          <w:rFonts w:cs="Times New Roman"/>
          <w:lang w:val="en-GB"/>
        </w:rPr>
        <w:t>cultura</w:t>
      </w:r>
      <w:proofErr w:type="spellEnd"/>
      <w:r>
        <w:rPr>
          <w:rStyle w:val="normaltextrun1"/>
          <w:rFonts w:cs="Times New Roman"/>
          <w:lang w:val="en-GB"/>
        </w:rPr>
        <w:t xml:space="preserve"> (literary texts, including those used in the study of English), lingua </w:t>
      </w:r>
      <w:proofErr w:type="spellStart"/>
      <w:r>
        <w:rPr>
          <w:rStyle w:val="spellingerror"/>
          <w:rFonts w:cs="Times New Roman"/>
          <w:lang w:val="en-GB"/>
        </w:rPr>
        <w:t>academica</w:t>
      </w:r>
      <w:proofErr w:type="spellEnd"/>
      <w:r>
        <w:rPr>
          <w:rStyle w:val="normaltextrun1"/>
          <w:rFonts w:cs="Times New Roman"/>
          <w:lang w:val="en-GB"/>
        </w:rPr>
        <w:t xml:space="preserve"> (scientific publications, international conferences, the language of higher education) and even lingua </w:t>
      </w:r>
      <w:proofErr w:type="spellStart"/>
      <w:r>
        <w:rPr>
          <w:rStyle w:val="spellingerror"/>
          <w:rFonts w:cs="Times New Roman"/>
          <w:lang w:val="en-GB"/>
        </w:rPr>
        <w:t>divina</w:t>
      </w:r>
      <w:proofErr w:type="spellEnd"/>
      <w:r>
        <w:rPr>
          <w:rStyle w:val="normaltextrun1"/>
          <w:rFonts w:cs="Times New Roman"/>
          <w:lang w:val="en-GB"/>
        </w:rPr>
        <w:t xml:space="preserve"> (Protestant missions from English-speaking countries).</w:t>
      </w:r>
    </w:p>
    <w:p w14:paraId="1B6A0092" w14:textId="77777777" w:rsidR="00C879E8" w:rsidRDefault="00FC742D" w:rsidP="000942B8">
      <w:pPr>
        <w:pStyle w:val="Standard"/>
        <w:spacing w:after="120"/>
      </w:pPr>
      <w:r>
        <w:rPr>
          <w:rStyle w:val="normaltextrun1"/>
          <w:rFonts w:cs="Times New Roman"/>
          <w:lang w:val="en-GB"/>
        </w:rPr>
        <w:t>We agree that an international auxiliary language – a universal language of communication of equal independent subjects</w:t>
      </w:r>
      <w:r>
        <w:rPr>
          <w:rFonts w:cs="Times New Roman"/>
        </w:rPr>
        <w:t xml:space="preserve"> </w:t>
      </w:r>
      <w:r>
        <w:rPr>
          <w:rStyle w:val="normaltextrun1"/>
          <w:rFonts w:cs="Times New Roman"/>
          <w:lang w:val="en-GB"/>
        </w:rPr>
        <w:t xml:space="preserve">– </w:t>
      </w:r>
      <w:r>
        <w:rPr>
          <w:rFonts w:cs="Times New Roman"/>
        </w:rPr>
        <w:t xml:space="preserve">should be understood not as “the all-consuming language of disorganized and rampant globalization, but rather the opposite, &lt;…&gt; a language </w:t>
      </w:r>
      <w:r>
        <w:rPr>
          <w:rFonts w:cs="Times New Roman"/>
          <w:i/>
        </w:rPr>
        <w:t>to facilitate worldwide communication precisely without unduly impinging on humanity’s native linguistic traditions</w:t>
      </w:r>
      <w:r>
        <w:rPr>
          <w:rFonts w:cs="Times New Roman"/>
        </w:rPr>
        <w:t xml:space="preserve"> (emphasis added). Thus understood, IAL is both a channel for global communication and a buffer to oppression from an aggressive global language such as English </w:t>
      </w:r>
      <w:proofErr w:type="gramStart"/>
      <w:r>
        <w:rPr>
          <w:rFonts w:cs="Times New Roman"/>
        </w:rPr>
        <w:t>in this day and age</w:t>
      </w:r>
      <w:proofErr w:type="gramEnd"/>
      <w:r>
        <w:rPr>
          <w:rFonts w:cs="Times New Roman"/>
        </w:rPr>
        <w:t>” (</w:t>
      </w:r>
      <w:proofErr w:type="spellStart"/>
      <w:r>
        <w:rPr>
          <w:rFonts w:cs="Times New Roman"/>
        </w:rPr>
        <w:t>Meyjes</w:t>
      </w:r>
      <w:proofErr w:type="spellEnd"/>
      <w:r>
        <w:rPr>
          <w:rFonts w:cs="Times New Roman"/>
        </w:rPr>
        <w:t>, 1994).</w:t>
      </w:r>
    </w:p>
    <w:p w14:paraId="4CA4B4A9" w14:textId="77777777" w:rsidR="004715F5" w:rsidRDefault="004715F5" w:rsidP="00337678">
      <w:pPr>
        <w:pStyle w:val="Heading1"/>
      </w:pPr>
      <w:r>
        <w:t>3. Method</w:t>
      </w:r>
    </w:p>
    <w:p w14:paraId="65B391A5" w14:textId="77777777" w:rsidR="00C879E8" w:rsidRDefault="00AB6F01" w:rsidP="000942B8">
      <w:pPr>
        <w:pStyle w:val="Standard"/>
        <w:spacing w:after="120"/>
      </w:pPr>
      <w:r>
        <w:rPr>
          <w:rFonts w:cs="Times New Roman"/>
        </w:rPr>
        <w:t>We</w:t>
      </w:r>
      <w:r w:rsidR="00FC742D">
        <w:rPr>
          <w:rFonts w:cs="Times New Roman"/>
        </w:rPr>
        <w:t xml:space="preserve"> </w:t>
      </w:r>
      <w:r>
        <w:rPr>
          <w:rFonts w:cs="Times New Roman"/>
        </w:rPr>
        <w:t>specify</w:t>
      </w:r>
      <w:r w:rsidR="00FC742D">
        <w:rPr>
          <w:rFonts w:cs="Times New Roman"/>
        </w:rPr>
        <w:t xml:space="preserve"> several important problems related to English</w:t>
      </w:r>
      <w:r w:rsidR="00E85065">
        <w:rPr>
          <w:rFonts w:cs="Times New Roman"/>
        </w:rPr>
        <w:t xml:space="preserve"> and</w:t>
      </w:r>
      <w:r w:rsidR="00FC742D">
        <w:rPr>
          <w:rFonts w:cs="Times New Roman"/>
        </w:rPr>
        <w:t xml:space="preserve"> teaching</w:t>
      </w:r>
      <w:r w:rsidR="00E85065">
        <w:rPr>
          <w:rFonts w:cs="Times New Roman"/>
        </w:rPr>
        <w:t xml:space="preserve"> it as the second language</w:t>
      </w:r>
      <w:r w:rsidR="00C517CF">
        <w:rPr>
          <w:rFonts w:cs="Times New Roman"/>
        </w:rPr>
        <w:t xml:space="preserve"> and </w:t>
      </w:r>
      <w:r w:rsidR="004715F5">
        <w:rPr>
          <w:rFonts w:cs="Times New Roman"/>
        </w:rPr>
        <w:t>based on their analysis propose TESOL/TEFL conventions</w:t>
      </w:r>
      <w:r w:rsidR="00FC742D">
        <w:rPr>
          <w:rFonts w:cs="Times New Roman"/>
        </w:rPr>
        <w:t>.</w:t>
      </w:r>
    </w:p>
    <w:p w14:paraId="34E74BCC" w14:textId="77777777" w:rsidR="001C2263" w:rsidRDefault="00FC742D" w:rsidP="000942B8">
      <w:pPr>
        <w:pStyle w:val="Standard"/>
        <w:spacing w:after="120"/>
      </w:pPr>
      <w:r>
        <w:rPr>
          <w:rFonts w:cs="Times New Roman"/>
        </w:rPr>
        <w:t xml:space="preserve">1. Firstly, the </w:t>
      </w:r>
      <w:proofErr w:type="gramStart"/>
      <w:r>
        <w:rPr>
          <w:rFonts w:cs="Times New Roman"/>
        </w:rPr>
        <w:t>ultimate goal</w:t>
      </w:r>
      <w:proofErr w:type="gramEnd"/>
      <w:r>
        <w:rPr>
          <w:rFonts w:cs="Times New Roman"/>
        </w:rPr>
        <w:t xml:space="preserve"> </w:t>
      </w:r>
      <w:r w:rsidR="00E85065">
        <w:rPr>
          <w:rFonts w:cs="Times New Roman"/>
        </w:rPr>
        <w:t>of</w:t>
      </w:r>
      <w:r>
        <w:rPr>
          <w:rFonts w:cs="Times New Roman"/>
        </w:rPr>
        <w:t xml:space="preserve"> an </w:t>
      </w:r>
      <w:r w:rsidR="00E85065">
        <w:rPr>
          <w:rFonts w:cs="Times New Roman"/>
        </w:rPr>
        <w:t>international language</w:t>
      </w:r>
      <w:r>
        <w:rPr>
          <w:rFonts w:cs="Times New Roman"/>
        </w:rPr>
        <w:t xml:space="preserve"> should be </w:t>
      </w:r>
      <w:r>
        <w:rPr>
          <w:rFonts w:cs="Times New Roman"/>
          <w:i/>
        </w:rPr>
        <w:t xml:space="preserve">to perform the </w:t>
      </w:r>
      <w:r>
        <w:rPr>
          <w:rFonts w:eastAsia="Calibri" w:cs="Times New Roman"/>
          <w:i/>
          <w:iCs/>
          <w:color w:val="000000"/>
          <w:lang w:val="en-GB"/>
        </w:rPr>
        <w:t xml:space="preserve">function of a code and nothing </w:t>
      </w:r>
      <w:r>
        <w:rPr>
          <w:rFonts w:eastAsia="Calibri" w:cs="Times New Roman"/>
          <w:i/>
          <w:iCs/>
          <w:color w:val="000000"/>
        </w:rPr>
        <w:t>but</w:t>
      </w:r>
      <w:r>
        <w:rPr>
          <w:rFonts w:eastAsia="Calibri" w:cs="Times New Roman"/>
          <w:i/>
          <w:iCs/>
          <w:color w:val="000000"/>
          <w:lang w:val="en-GB"/>
        </w:rPr>
        <w:t xml:space="preserve"> a code</w:t>
      </w:r>
      <w:r>
        <w:rPr>
          <w:rFonts w:eastAsia="Calibri" w:cs="Times New Roman"/>
          <w:iCs/>
          <w:color w:val="000000"/>
          <w:lang w:val="en-GB"/>
        </w:rPr>
        <w:t xml:space="preserve"> for transmitting speakers’ messages (both national-cultural and individual). </w:t>
      </w:r>
      <w:r w:rsidR="001C2263">
        <w:rPr>
          <w:rStyle w:val="eop"/>
          <w:rFonts w:eastAsia="Calibri" w:cs="Times New Roman"/>
          <w:iCs/>
          <w:color w:val="000000"/>
          <w:lang w:val="en-GB"/>
        </w:rPr>
        <w:t xml:space="preserve">At present English Proficiency Indices, to the best of our knowledge, measure speech fluency, Inner Circle grammar-pragmatic competency and </w:t>
      </w:r>
      <w:r w:rsidR="0066502A">
        <w:rPr>
          <w:rStyle w:val="eop"/>
          <w:rFonts w:eastAsia="Calibri" w:cs="Times New Roman"/>
          <w:iCs/>
          <w:color w:val="000000"/>
          <w:lang w:val="en-GB"/>
        </w:rPr>
        <w:t>Anglo</w:t>
      </w:r>
      <w:r w:rsidR="001C2263">
        <w:rPr>
          <w:rStyle w:val="eop"/>
          <w:rFonts w:eastAsia="Calibri" w:cs="Times New Roman"/>
          <w:iCs/>
          <w:color w:val="000000"/>
          <w:lang w:val="en-GB"/>
        </w:rPr>
        <w:t xml:space="preserve"> popular culture competency. However, as we see it, the abilities to produce national</w:t>
      </w:r>
      <w:r w:rsidR="00D87F32">
        <w:rPr>
          <w:rStyle w:val="eop"/>
          <w:rFonts w:eastAsia="Calibri" w:cs="Times New Roman"/>
          <w:iCs/>
          <w:color w:val="000000"/>
          <w:lang w:val="en-GB"/>
        </w:rPr>
        <w:t>-</w:t>
      </w:r>
      <w:r w:rsidR="001C2263">
        <w:rPr>
          <w:rStyle w:val="eop"/>
          <w:rFonts w:eastAsia="Calibri" w:cs="Times New Roman"/>
          <w:iCs/>
          <w:color w:val="000000"/>
          <w:lang w:val="en-GB"/>
        </w:rPr>
        <w:t xml:space="preserve">cultural </w:t>
      </w:r>
      <w:r w:rsidR="00D87F32">
        <w:rPr>
          <w:rStyle w:val="eop"/>
          <w:rFonts w:eastAsia="Calibri" w:cs="Times New Roman"/>
          <w:iCs/>
          <w:color w:val="000000"/>
          <w:lang w:val="en-GB"/>
        </w:rPr>
        <w:t xml:space="preserve">and individual </w:t>
      </w:r>
      <w:r w:rsidR="001C2263">
        <w:rPr>
          <w:rStyle w:val="eop"/>
          <w:rFonts w:eastAsia="Calibri" w:cs="Times New Roman"/>
          <w:iCs/>
          <w:color w:val="000000"/>
          <w:lang w:val="en-GB"/>
        </w:rPr>
        <w:t>texts and meanings</w:t>
      </w:r>
      <w:r w:rsidR="0066502A">
        <w:rPr>
          <w:rStyle w:val="eop"/>
          <w:rFonts w:eastAsia="Calibri" w:cs="Times New Roman"/>
          <w:iCs/>
          <w:color w:val="000000"/>
          <w:lang w:val="en-GB"/>
        </w:rPr>
        <w:t>,</w:t>
      </w:r>
      <w:r w:rsidR="001C2263">
        <w:rPr>
          <w:rStyle w:val="eop"/>
          <w:rFonts w:eastAsia="Calibri" w:cs="Times New Roman"/>
          <w:iCs/>
          <w:color w:val="000000"/>
          <w:lang w:val="en-GB"/>
        </w:rPr>
        <w:t xml:space="preserve"> translate and refer texts</w:t>
      </w:r>
      <w:r w:rsidR="0066502A">
        <w:rPr>
          <w:rStyle w:val="eop"/>
          <w:rFonts w:eastAsia="Calibri" w:cs="Times New Roman"/>
          <w:iCs/>
          <w:color w:val="000000"/>
          <w:lang w:val="en-GB"/>
        </w:rPr>
        <w:t>,</w:t>
      </w:r>
      <w:r w:rsidR="001C2263">
        <w:rPr>
          <w:rStyle w:val="eop"/>
          <w:rFonts w:eastAsia="Calibri" w:cs="Times New Roman"/>
          <w:iCs/>
          <w:color w:val="000000"/>
          <w:lang w:val="en-GB"/>
        </w:rPr>
        <w:t xml:space="preserve"> perform in international formal discourses</w:t>
      </w:r>
      <w:r w:rsidR="0066502A">
        <w:rPr>
          <w:rStyle w:val="eop"/>
          <w:rFonts w:eastAsia="Calibri" w:cs="Times New Roman"/>
          <w:iCs/>
          <w:color w:val="000000"/>
          <w:lang w:val="en-GB"/>
        </w:rPr>
        <w:t>,</w:t>
      </w:r>
      <w:r w:rsidR="001C2263">
        <w:rPr>
          <w:rStyle w:val="eop"/>
          <w:rFonts w:eastAsia="Calibri" w:cs="Times New Roman"/>
          <w:iCs/>
          <w:color w:val="000000"/>
          <w:lang w:val="en-GB"/>
        </w:rPr>
        <w:t xml:space="preserve"> write clearly and artistically are more important than to speak English glibly and live up to cultural-pragmatic expectations of the Inner Circle.</w:t>
      </w:r>
    </w:p>
    <w:p w14:paraId="28539752" w14:textId="77777777" w:rsidR="00E85065" w:rsidRDefault="0066502A" w:rsidP="000942B8">
      <w:pPr>
        <w:pStyle w:val="Standard"/>
        <w:spacing w:after="120"/>
        <w:rPr>
          <w:rStyle w:val="eop"/>
          <w:rFonts w:eastAsia="Calibri" w:cs="Times New Roman"/>
          <w:iCs/>
          <w:color w:val="000000"/>
          <w:lang w:val="en-GB"/>
        </w:rPr>
      </w:pPr>
      <w:r>
        <w:rPr>
          <w:rFonts w:eastAsia="Calibri" w:cs="Times New Roman"/>
          <w:iCs/>
          <w:color w:val="000000"/>
        </w:rPr>
        <w:t>In general, s</w:t>
      </w:r>
      <w:r w:rsidR="00FC742D">
        <w:rPr>
          <w:rFonts w:eastAsia="Calibri" w:cs="Times New Roman"/>
          <w:iCs/>
          <w:color w:val="000000"/>
          <w:lang w:val="en-GB"/>
        </w:rPr>
        <w:t xml:space="preserve">peaking about </w:t>
      </w:r>
      <w:r>
        <w:rPr>
          <w:rFonts w:eastAsia="Calibri" w:cs="Times New Roman"/>
          <w:iCs/>
          <w:color w:val="000000"/>
          <w:lang w:val="en-GB"/>
        </w:rPr>
        <w:t>the assessment of</w:t>
      </w:r>
      <w:r w:rsidR="00FC742D">
        <w:rPr>
          <w:rFonts w:eastAsia="Calibri" w:cs="Times New Roman"/>
          <w:iCs/>
          <w:color w:val="000000"/>
          <w:lang w:val="en-GB"/>
        </w:rPr>
        <w:t xml:space="preserve"> </w:t>
      </w:r>
      <w:r>
        <w:rPr>
          <w:rFonts w:eastAsia="Calibri" w:cs="Times New Roman"/>
          <w:iCs/>
          <w:color w:val="000000"/>
          <w:lang w:val="en-GB"/>
        </w:rPr>
        <w:t xml:space="preserve">command of </w:t>
      </w:r>
      <w:r w:rsidR="00FC742D">
        <w:rPr>
          <w:rFonts w:eastAsia="Calibri" w:cs="Times New Roman"/>
          <w:iCs/>
          <w:color w:val="000000"/>
          <w:lang w:val="en-GB"/>
        </w:rPr>
        <w:t xml:space="preserve">English as an IAL, we believe that </w:t>
      </w:r>
      <w:r w:rsidR="00FC742D">
        <w:rPr>
          <w:rFonts w:eastAsia="Calibri" w:cs="Times New Roman"/>
          <w:i/>
          <w:iCs/>
          <w:color w:val="000000"/>
          <w:lang w:val="en-GB"/>
        </w:rPr>
        <w:t xml:space="preserve">for learners of the Outer and Expanding Circles of English </w:t>
      </w:r>
      <w:r>
        <w:rPr>
          <w:rFonts w:eastAsia="Calibri" w:cs="Times New Roman"/>
          <w:i/>
          <w:iCs/>
          <w:color w:val="000000"/>
          <w:lang w:val="en-GB"/>
        </w:rPr>
        <w:t xml:space="preserve">it </w:t>
      </w:r>
      <w:r w:rsidR="00FC742D">
        <w:rPr>
          <w:rFonts w:eastAsia="Calibri" w:cs="Times New Roman"/>
          <w:i/>
          <w:iCs/>
          <w:color w:val="000000"/>
          <w:lang w:val="en-GB"/>
        </w:rPr>
        <w:t xml:space="preserve">should be thought </w:t>
      </w:r>
      <w:proofErr w:type="gramStart"/>
      <w:r w:rsidR="00FC742D">
        <w:rPr>
          <w:rFonts w:eastAsia="Calibri" w:cs="Times New Roman"/>
          <w:i/>
          <w:iCs/>
          <w:color w:val="000000"/>
          <w:lang w:val="en-GB"/>
        </w:rPr>
        <w:t>sufficient</w:t>
      </w:r>
      <w:proofErr w:type="gramEnd"/>
      <w:r w:rsidR="00FC742D">
        <w:rPr>
          <w:rFonts w:eastAsia="Calibri" w:cs="Times New Roman"/>
          <w:i/>
          <w:iCs/>
          <w:color w:val="000000"/>
          <w:lang w:val="en-GB"/>
        </w:rPr>
        <w:t xml:space="preserve"> to master English phonetics, spelling, grammar and vocabulary competencies at the level of Basic English or Globish.</w:t>
      </w:r>
      <w:r w:rsidR="00FC742D">
        <w:rPr>
          <w:rFonts w:eastAsia="Calibri" w:cs="Times New Roman"/>
          <w:iCs/>
          <w:color w:val="000000"/>
          <w:lang w:val="en-GB"/>
        </w:rPr>
        <w:t xml:space="preserve"> These learners are bound to be skilled at basic speaking</w:t>
      </w:r>
      <w:r w:rsidR="00E83AA4">
        <w:rPr>
          <w:rFonts w:eastAsia="Calibri" w:cs="Times New Roman"/>
          <w:iCs/>
          <w:color w:val="000000"/>
          <w:lang w:val="en-GB"/>
        </w:rPr>
        <w:t>/</w:t>
      </w:r>
      <w:r w:rsidR="00FC742D">
        <w:rPr>
          <w:rFonts w:eastAsia="Calibri" w:cs="Times New Roman"/>
          <w:iCs/>
          <w:color w:val="000000"/>
          <w:lang w:val="en-GB"/>
        </w:rPr>
        <w:t>writing</w:t>
      </w:r>
      <w:r w:rsidR="00E83AA4">
        <w:rPr>
          <w:rFonts w:eastAsia="Calibri" w:cs="Times New Roman"/>
          <w:iCs/>
          <w:color w:val="000000"/>
          <w:lang w:val="en-GB"/>
        </w:rPr>
        <w:t>/</w:t>
      </w:r>
      <w:r w:rsidR="00FC742D">
        <w:rPr>
          <w:rFonts w:eastAsia="Calibri" w:cs="Times New Roman"/>
          <w:iCs/>
          <w:color w:val="000000"/>
        </w:rPr>
        <w:t>listening</w:t>
      </w:r>
      <w:r w:rsidR="00E83AA4">
        <w:rPr>
          <w:rFonts w:eastAsia="Calibri" w:cs="Times New Roman"/>
          <w:iCs/>
          <w:color w:val="000000"/>
        </w:rPr>
        <w:t>/</w:t>
      </w:r>
      <w:r w:rsidR="00FC742D">
        <w:rPr>
          <w:rFonts w:eastAsia="Calibri" w:cs="Times New Roman"/>
          <w:iCs/>
          <w:color w:val="000000"/>
          <w:lang w:val="en-GB"/>
        </w:rPr>
        <w:t>reading in English, but the focus of their selective development is best to be adapted to their specific needs: to read special (or perhaps imaginative</w:t>
      </w:r>
      <w:r w:rsidR="00E85065">
        <w:rPr>
          <w:rFonts w:eastAsia="Calibri" w:cs="Times New Roman"/>
          <w:iCs/>
          <w:color w:val="000000"/>
          <w:lang w:val="en-GB"/>
        </w:rPr>
        <w:t>)</w:t>
      </w:r>
      <w:r w:rsidR="00FC742D">
        <w:rPr>
          <w:rFonts w:eastAsia="Calibri" w:cs="Times New Roman"/>
          <w:iCs/>
          <w:color w:val="000000"/>
          <w:lang w:val="en-GB"/>
        </w:rPr>
        <w:t xml:space="preserve"> literature, to translate or review texts, to negotiate business, to </w:t>
      </w:r>
      <w:r>
        <w:rPr>
          <w:rFonts w:eastAsia="Calibri" w:cs="Times New Roman"/>
          <w:iCs/>
          <w:color w:val="000000"/>
          <w:lang w:val="en-GB"/>
        </w:rPr>
        <w:t>interact</w:t>
      </w:r>
      <w:r w:rsidR="00FC742D">
        <w:rPr>
          <w:rFonts w:eastAsia="Calibri" w:cs="Times New Roman"/>
          <w:iCs/>
          <w:color w:val="000000"/>
          <w:lang w:val="en-GB"/>
        </w:rPr>
        <w:t xml:space="preserve"> </w:t>
      </w:r>
      <w:r w:rsidR="00E85065">
        <w:rPr>
          <w:rFonts w:eastAsia="Calibri" w:cs="Times New Roman"/>
          <w:iCs/>
          <w:color w:val="000000"/>
          <w:lang w:val="en-GB"/>
        </w:rPr>
        <w:t xml:space="preserve">when </w:t>
      </w:r>
      <w:r w:rsidR="00FC742D">
        <w:rPr>
          <w:rFonts w:eastAsia="Calibri" w:cs="Times New Roman"/>
          <w:iCs/>
          <w:color w:val="000000"/>
          <w:lang w:val="en-GB"/>
        </w:rPr>
        <w:t>travell</w:t>
      </w:r>
      <w:r w:rsidR="00E85065">
        <w:rPr>
          <w:rFonts w:eastAsia="Calibri" w:cs="Times New Roman"/>
          <w:iCs/>
          <w:color w:val="000000"/>
          <w:lang w:val="en-GB"/>
        </w:rPr>
        <w:t>ing</w:t>
      </w:r>
      <w:r w:rsidR="00FC742D">
        <w:rPr>
          <w:rFonts w:eastAsia="Calibri" w:cs="Times New Roman"/>
          <w:iCs/>
          <w:color w:val="000000"/>
          <w:lang w:val="en-GB"/>
        </w:rPr>
        <w:t xml:space="preserve"> etc. Individual</w:t>
      </w:r>
      <w:r w:rsidR="00FC742D">
        <w:rPr>
          <w:rFonts w:eastAsia="Calibri" w:cs="Times New Roman"/>
          <w:iCs/>
          <w:color w:val="000000"/>
        </w:rPr>
        <w:t>s</w:t>
      </w:r>
      <w:r w:rsidR="00FC742D">
        <w:rPr>
          <w:rFonts w:eastAsia="Calibri" w:cs="Times New Roman"/>
          <w:iCs/>
          <w:color w:val="000000"/>
          <w:lang w:val="en-GB"/>
        </w:rPr>
        <w:t xml:space="preserve"> should not be discriminated against if their pronunciation is not British RP or American Standard, if they use grammatical structures, lexis or turns of speech of their own language translated into an IAL, rather than excel in Anglo </w:t>
      </w:r>
      <w:r w:rsidR="00FC742D">
        <w:rPr>
          <w:rFonts w:eastAsia="Calibri" w:cs="Times New Roman"/>
          <w:iCs/>
          <w:color w:val="000000"/>
        </w:rPr>
        <w:t>verbalities</w:t>
      </w:r>
      <w:r w:rsidR="00FC742D">
        <w:rPr>
          <w:rFonts w:eastAsia="Calibri" w:cs="Times New Roman"/>
          <w:iCs/>
          <w:color w:val="000000"/>
          <w:lang w:val="en-GB"/>
        </w:rPr>
        <w:t>. Nor should learners be discriminated against if they are not aware of Anglo cultural reali</w:t>
      </w:r>
      <w:r w:rsidR="00FC742D">
        <w:rPr>
          <w:rStyle w:val="eop"/>
          <w:rFonts w:eastAsia="Calibri" w:cs="Times New Roman"/>
          <w:iCs/>
          <w:color w:val="000000"/>
          <w:lang w:val="en-GB"/>
        </w:rPr>
        <w:t>a</w:t>
      </w:r>
      <w:r>
        <w:rPr>
          <w:rStyle w:val="eop"/>
          <w:rFonts w:eastAsia="Calibri" w:cs="Times New Roman"/>
          <w:iCs/>
          <w:color w:val="000000"/>
          <w:lang w:val="en-GB"/>
        </w:rPr>
        <w:t xml:space="preserve"> and pragmatic expectations</w:t>
      </w:r>
      <w:r w:rsidR="00FC742D">
        <w:rPr>
          <w:rStyle w:val="eop"/>
          <w:rFonts w:eastAsia="Calibri" w:cs="Times New Roman"/>
          <w:iCs/>
          <w:color w:val="000000"/>
          <w:lang w:val="en-GB"/>
        </w:rPr>
        <w:t xml:space="preserve">. </w:t>
      </w:r>
    </w:p>
    <w:p w14:paraId="29E0DFD6" w14:textId="77777777" w:rsidR="00C879E8" w:rsidRDefault="004130F2" w:rsidP="000942B8">
      <w:pPr>
        <w:pStyle w:val="Standard"/>
        <w:spacing w:after="120"/>
      </w:pPr>
      <w:r>
        <w:rPr>
          <w:rFonts w:eastAsia="Calibri" w:cs="Times New Roman"/>
          <w:iCs/>
          <w:color w:val="000000"/>
          <w:lang w:val="en-GB"/>
        </w:rPr>
        <w:t>In</w:t>
      </w:r>
      <w:r w:rsidR="00FC742D">
        <w:rPr>
          <w:rFonts w:eastAsia="Calibri" w:cs="Times New Roman"/>
          <w:iCs/>
          <w:color w:val="000000"/>
          <w:lang w:val="en-GB"/>
        </w:rPr>
        <w:t xml:space="preserve"> retrospect</w:t>
      </w:r>
      <w:r>
        <w:rPr>
          <w:rFonts w:eastAsia="Calibri" w:cs="Times New Roman"/>
          <w:iCs/>
          <w:color w:val="000000"/>
          <w:lang w:val="en-GB"/>
        </w:rPr>
        <w:t>,</w:t>
      </w:r>
      <w:r w:rsidR="00FC742D">
        <w:rPr>
          <w:rFonts w:eastAsia="Calibri" w:cs="Times New Roman"/>
          <w:iCs/>
          <w:color w:val="000000"/>
          <w:lang w:val="en-GB"/>
        </w:rPr>
        <w:t xml:space="preserve"> </w:t>
      </w:r>
      <w:r w:rsidR="006E69DB">
        <w:rPr>
          <w:rStyle w:val="eop"/>
          <w:rFonts w:cs="Times New Roman"/>
        </w:rPr>
        <w:t>up until</w:t>
      </w:r>
      <w:r w:rsidR="00FC742D">
        <w:rPr>
          <w:rStyle w:val="eop"/>
          <w:rFonts w:cs="Times New Roman"/>
        </w:rPr>
        <w:t xml:space="preserve"> the 1970s the </w:t>
      </w:r>
      <w:r w:rsidRPr="006E69DB">
        <w:rPr>
          <w:rStyle w:val="eop"/>
          <w:rFonts w:cs="Times New Roman"/>
        </w:rPr>
        <w:t>grammar</w:t>
      </w:r>
      <w:r>
        <w:rPr>
          <w:rStyle w:val="eop"/>
          <w:rFonts w:cs="Times New Roman"/>
        </w:rPr>
        <w:t>-</w:t>
      </w:r>
      <w:r w:rsidR="00FC742D">
        <w:rPr>
          <w:rStyle w:val="eop"/>
          <w:rFonts w:cs="Times New Roman"/>
        </w:rPr>
        <w:t>translation method of teaching foreign language</w:t>
      </w:r>
      <w:r>
        <w:rPr>
          <w:rStyle w:val="eop"/>
          <w:rFonts w:cs="Times New Roman"/>
        </w:rPr>
        <w:t>s</w:t>
      </w:r>
      <w:r w:rsidR="00FC742D">
        <w:rPr>
          <w:rStyle w:val="eop"/>
          <w:rFonts w:cs="Times New Roman"/>
        </w:rPr>
        <w:t xml:space="preserve"> </w:t>
      </w:r>
      <w:r w:rsidR="006E69DB">
        <w:rPr>
          <w:rStyle w:val="eop"/>
          <w:rFonts w:cs="Times New Roman"/>
        </w:rPr>
        <w:t>was</w:t>
      </w:r>
      <w:r w:rsidR="00FC742D">
        <w:rPr>
          <w:rStyle w:val="eop"/>
          <w:rFonts w:cs="Times New Roman"/>
        </w:rPr>
        <w:t xml:space="preserve"> dominant. This method implied that a </w:t>
      </w:r>
      <w:r w:rsidR="00916314">
        <w:rPr>
          <w:rStyle w:val="eop"/>
          <w:rFonts w:cs="Times New Roman"/>
        </w:rPr>
        <w:t>second/</w:t>
      </w:r>
      <w:proofErr w:type="spellStart"/>
      <w:r w:rsidR="00916314">
        <w:rPr>
          <w:rStyle w:val="eop"/>
          <w:rFonts w:cs="Times New Roman"/>
        </w:rPr>
        <w:t>foreign</w:t>
      </w:r>
      <w:r w:rsidR="00FC742D">
        <w:rPr>
          <w:rStyle w:val="eop"/>
          <w:rFonts w:cs="Times New Roman"/>
        </w:rPr>
        <w:t>language</w:t>
      </w:r>
      <w:proofErr w:type="spellEnd"/>
      <w:r w:rsidR="00FC742D">
        <w:rPr>
          <w:rStyle w:val="eop"/>
          <w:rFonts w:cs="Times New Roman"/>
        </w:rPr>
        <w:t xml:space="preserve"> should be </w:t>
      </w:r>
      <w:r w:rsidR="00FC742D">
        <w:rPr>
          <w:rStyle w:val="eop"/>
          <w:rFonts w:cs="Times New Roman"/>
          <w:i/>
        </w:rPr>
        <w:t xml:space="preserve">primarily aimed at reading and translating literature in the subjects that a person chooses as their specialty (science, technology, law, humanities, etc.), </w:t>
      </w:r>
      <w:proofErr w:type="gramStart"/>
      <w:r w:rsidR="00FC742D">
        <w:rPr>
          <w:rStyle w:val="eop"/>
          <w:rFonts w:cs="Times New Roman"/>
          <w:i/>
        </w:rPr>
        <w:t>and also</w:t>
      </w:r>
      <w:proofErr w:type="gramEnd"/>
      <w:r w:rsidR="00FC742D">
        <w:rPr>
          <w:rStyle w:val="eop"/>
          <w:rFonts w:cs="Times New Roman"/>
          <w:i/>
        </w:rPr>
        <w:t xml:space="preserve"> reading classical literature, rather than speaking. </w:t>
      </w:r>
      <w:r w:rsidR="00FC742D">
        <w:rPr>
          <w:rStyle w:val="eop"/>
          <w:rFonts w:cs="Times New Roman"/>
        </w:rPr>
        <w:t xml:space="preserve">The translation method involved vast use of the first language as a metalanguage of teaching and decoding of foreign texts. Since the 1970s, however, the concept of the global language as an instrument of international communication </w:t>
      </w:r>
      <w:r w:rsidR="006E69DB">
        <w:rPr>
          <w:rStyle w:val="eop"/>
          <w:rFonts w:cs="Times New Roman"/>
        </w:rPr>
        <w:t>prevailed</w:t>
      </w:r>
      <w:r w:rsidR="00FC742D">
        <w:rPr>
          <w:rStyle w:val="eop"/>
          <w:rFonts w:cs="Times New Roman"/>
        </w:rPr>
        <w:t xml:space="preserve">, and the second language teaching methodology changed: a) training was restructured for teaching active (productive) skills of language competence, above all, basic </w:t>
      </w:r>
      <w:r w:rsidR="00FC742D">
        <w:rPr>
          <w:rStyle w:val="eop"/>
          <w:rFonts w:cs="Times New Roman"/>
          <w:i/>
        </w:rPr>
        <w:t>everyday</w:t>
      </w:r>
      <w:r w:rsidR="00FC742D">
        <w:rPr>
          <w:rStyle w:val="eop"/>
          <w:rFonts w:cs="Times New Roman"/>
        </w:rPr>
        <w:t xml:space="preserve"> </w:t>
      </w:r>
      <w:r w:rsidR="00FC742D">
        <w:rPr>
          <w:rStyle w:val="eop"/>
          <w:rFonts w:cs="Times New Roman"/>
          <w:i/>
        </w:rPr>
        <w:t>speaking</w:t>
      </w:r>
      <w:r w:rsidR="00FC742D">
        <w:rPr>
          <w:rStyle w:val="eop"/>
          <w:rFonts w:cs="Times New Roman"/>
        </w:rPr>
        <w:t xml:space="preserve"> (so far from classical literary </w:t>
      </w:r>
      <w:r w:rsidR="006E69DB">
        <w:rPr>
          <w:rStyle w:val="eop"/>
          <w:rFonts w:cs="Times New Roman"/>
        </w:rPr>
        <w:t>language</w:t>
      </w:r>
      <w:r w:rsidR="00FC742D">
        <w:rPr>
          <w:rStyle w:val="eop"/>
          <w:rFonts w:cs="Times New Roman"/>
        </w:rPr>
        <w:t xml:space="preserve">) and writing; b) a more significant component of Inner Circle </w:t>
      </w:r>
      <w:r w:rsidR="00FC742D">
        <w:rPr>
          <w:rStyle w:val="eop"/>
          <w:rFonts w:cs="Times New Roman"/>
          <w:i/>
          <w:iCs/>
        </w:rPr>
        <w:t>cultures</w:t>
      </w:r>
      <w:r w:rsidR="00FC742D">
        <w:rPr>
          <w:rStyle w:val="eop"/>
          <w:rFonts w:cs="Times New Roman"/>
          <w:i/>
        </w:rPr>
        <w:t xml:space="preserve"> and countries studies</w:t>
      </w:r>
      <w:r w:rsidR="00FC742D">
        <w:rPr>
          <w:rStyle w:val="eop"/>
          <w:rFonts w:cs="Times New Roman"/>
        </w:rPr>
        <w:t xml:space="preserve"> was encouraged into the curricula; c) the method of </w:t>
      </w:r>
      <w:r w:rsidR="0031051C" w:rsidRPr="0031051C">
        <w:rPr>
          <w:rStyle w:val="eop"/>
          <w:rFonts w:cs="Times New Roman"/>
          <w:i/>
        </w:rPr>
        <w:t>i</w:t>
      </w:r>
      <w:r w:rsidR="00FC742D">
        <w:rPr>
          <w:rStyle w:val="eop"/>
          <w:rFonts w:cs="Times New Roman"/>
          <w:i/>
        </w:rPr>
        <w:t>mmersion</w:t>
      </w:r>
      <w:r w:rsidR="00FC742D">
        <w:rPr>
          <w:rStyle w:val="eop"/>
          <w:rFonts w:cs="Times New Roman"/>
        </w:rPr>
        <w:t xml:space="preserve"> in the medium of a </w:t>
      </w:r>
      <w:r w:rsidR="00916314">
        <w:rPr>
          <w:rStyle w:val="eop"/>
          <w:rFonts w:cs="Times New Roman"/>
        </w:rPr>
        <w:t>second/</w:t>
      </w:r>
      <w:proofErr w:type="spellStart"/>
      <w:r w:rsidR="00916314">
        <w:rPr>
          <w:rStyle w:val="eop"/>
          <w:rFonts w:cs="Times New Roman"/>
        </w:rPr>
        <w:t>foreign</w:t>
      </w:r>
      <w:r w:rsidR="00FC742D">
        <w:rPr>
          <w:rStyle w:val="eop"/>
          <w:rFonts w:cs="Times New Roman"/>
        </w:rPr>
        <w:t>language</w:t>
      </w:r>
      <w:proofErr w:type="spellEnd"/>
      <w:r w:rsidR="00FC742D">
        <w:rPr>
          <w:rStyle w:val="eop"/>
          <w:rFonts w:cs="Times New Roman"/>
        </w:rPr>
        <w:t xml:space="preserve"> </w:t>
      </w:r>
      <w:r w:rsidR="006E69DB">
        <w:rPr>
          <w:rStyle w:val="eop"/>
          <w:rFonts w:cs="Times New Roman"/>
        </w:rPr>
        <w:t>linguo</w:t>
      </w:r>
      <w:r w:rsidR="00FC742D">
        <w:rPr>
          <w:rStyle w:val="eop"/>
          <w:rFonts w:cs="Times New Roman"/>
        </w:rPr>
        <w:t xml:space="preserve">culture was introduced, complete with role-play, prefab dialogues, songs, games, visual aids, videos etc., rather than rational method of learning lexis and </w:t>
      </w:r>
      <w:r w:rsidR="00FC742D">
        <w:rPr>
          <w:rStyle w:val="eop"/>
          <w:rFonts w:cs="Times New Roman"/>
        </w:rPr>
        <w:lastRenderedPageBreak/>
        <w:t>grammar rules, doing exercises involving translation, reading long texts.</w:t>
      </w:r>
    </w:p>
    <w:p w14:paraId="32F7CD50" w14:textId="77777777" w:rsidR="00C879E8" w:rsidRDefault="00FC742D" w:rsidP="000942B8">
      <w:pPr>
        <w:pStyle w:val="Standard"/>
        <w:spacing w:after="120"/>
      </w:pPr>
      <w:r>
        <w:rPr>
          <w:rStyle w:val="eop"/>
          <w:rFonts w:cs="Times New Roman"/>
        </w:rPr>
        <w:t>Beginning in the 1990s – the decade of the fall of the USSR and the socialist bloc – the focus on spoken English</w:t>
      </w:r>
      <w:r w:rsidR="006E69DB">
        <w:rPr>
          <w:rStyle w:val="eop"/>
          <w:rFonts w:cs="Times New Roman"/>
        </w:rPr>
        <w:t xml:space="preserve"> and</w:t>
      </w:r>
      <w:r>
        <w:rPr>
          <w:rStyle w:val="eop"/>
          <w:rFonts w:cs="Times New Roman"/>
        </w:rPr>
        <w:t xml:space="preserve"> cultural conditioning via immersion in the Inner Circle cultural medium have become dominant. Today these are standard practice. They require other attendant things: English native speakers as teachers; subliminal</w:t>
      </w:r>
      <w:r>
        <w:rPr>
          <w:rFonts w:eastAsia="Calibri" w:cs="Times New Roman"/>
          <w:iCs/>
          <w:color w:val="000000"/>
          <w:lang w:val="en-GB"/>
        </w:rPr>
        <w:t xml:space="preserve"> techniques, such as influence on the unconscious through cultural images and narratives, fascination, "stunning" facts; English-speaking personality branding, etc.</w:t>
      </w:r>
      <w:r>
        <w:rPr>
          <w:rStyle w:val="eop"/>
          <w:rFonts w:cs="Times New Roman"/>
        </w:rPr>
        <w:t xml:space="preserve"> It should be said that, despite all the efforts of English teaching pedagogy, even today for most peoples of the world the English language is their passive knowledge, rather than active skill.</w:t>
      </w:r>
    </w:p>
    <w:p w14:paraId="678C5538" w14:textId="77777777" w:rsidR="00C879E8" w:rsidRDefault="00FC742D" w:rsidP="000942B8">
      <w:pPr>
        <w:pStyle w:val="Standard"/>
        <w:spacing w:after="120"/>
      </w:pPr>
      <w:r w:rsidRPr="0049771B">
        <w:rPr>
          <w:rFonts w:eastAsia="Calibri" w:cs="Times New Roman"/>
          <w:i/>
          <w:iCs/>
          <w:color w:val="000000"/>
        </w:rPr>
        <w:t>We hold that the focus on cultural conditioning a</w:t>
      </w:r>
      <w:r w:rsidR="0049771B" w:rsidRPr="0049771B">
        <w:rPr>
          <w:rFonts w:eastAsia="Calibri" w:cs="Times New Roman"/>
          <w:i/>
          <w:iCs/>
          <w:color w:val="000000"/>
        </w:rPr>
        <w:t>nd</w:t>
      </w:r>
      <w:r w:rsidRPr="0049771B">
        <w:rPr>
          <w:rFonts w:eastAsia="Calibri" w:cs="Times New Roman"/>
          <w:i/>
          <w:iCs/>
          <w:color w:val="000000"/>
        </w:rPr>
        <w:t xml:space="preserve"> immersion</w:t>
      </w:r>
      <w:r w:rsidR="0049771B" w:rsidRPr="0049771B">
        <w:rPr>
          <w:rFonts w:eastAsia="Calibri" w:cs="Times New Roman"/>
          <w:i/>
          <w:iCs/>
          <w:color w:val="000000"/>
        </w:rPr>
        <w:t xml:space="preserve"> is</w:t>
      </w:r>
      <w:r w:rsidRPr="0049771B">
        <w:rPr>
          <w:rFonts w:eastAsia="Calibri" w:cs="Times New Roman"/>
          <w:i/>
          <w:iCs/>
          <w:color w:val="000000"/>
        </w:rPr>
        <w:t xml:space="preserve"> fundamentally fraught with </w:t>
      </w:r>
      <w:r w:rsidR="0049771B" w:rsidRPr="0049771B">
        <w:rPr>
          <w:rFonts w:eastAsia="Calibri" w:cs="Times New Roman"/>
          <w:i/>
          <w:iCs/>
          <w:color w:val="000000"/>
        </w:rPr>
        <w:t xml:space="preserve">the </w:t>
      </w:r>
      <w:r w:rsidRPr="0049771B">
        <w:rPr>
          <w:rFonts w:eastAsia="Calibri" w:cs="Times New Roman"/>
          <w:i/>
          <w:iCs/>
          <w:color w:val="000000"/>
        </w:rPr>
        <w:t xml:space="preserve">transgression of the </w:t>
      </w:r>
      <w:r w:rsidR="0049771B" w:rsidRPr="0049771B">
        <w:rPr>
          <w:rFonts w:eastAsia="Calibri" w:cs="Times New Roman"/>
          <w:i/>
          <w:iCs/>
          <w:color w:val="000000"/>
        </w:rPr>
        <w:t xml:space="preserve">international language </w:t>
      </w:r>
      <w:r w:rsidRPr="0049771B">
        <w:rPr>
          <w:rFonts w:eastAsia="Calibri" w:cs="Times New Roman"/>
          <w:i/>
          <w:iCs/>
          <w:color w:val="000000"/>
        </w:rPr>
        <w:t xml:space="preserve">function – to serve as a </w:t>
      </w:r>
      <w:r w:rsidR="00107F1B" w:rsidRPr="0049771B">
        <w:rPr>
          <w:rFonts w:eastAsia="Calibri" w:cs="Times New Roman"/>
          <w:i/>
          <w:iCs/>
          <w:color w:val="000000"/>
        </w:rPr>
        <w:t xml:space="preserve">mere tool, a </w:t>
      </w:r>
      <w:r w:rsidRPr="0049771B">
        <w:rPr>
          <w:rFonts w:eastAsia="Calibri" w:cs="Times New Roman"/>
          <w:i/>
          <w:iCs/>
          <w:color w:val="000000"/>
        </w:rPr>
        <w:t xml:space="preserve">symbolic code </w:t>
      </w:r>
      <w:r w:rsidR="0049771B">
        <w:rPr>
          <w:rFonts w:eastAsia="Calibri" w:cs="Times New Roman"/>
          <w:i/>
          <w:iCs/>
          <w:color w:val="000000"/>
        </w:rPr>
        <w:t>to</w:t>
      </w:r>
      <w:r w:rsidRPr="0049771B">
        <w:rPr>
          <w:rFonts w:eastAsia="Calibri" w:cs="Times New Roman"/>
          <w:i/>
          <w:iCs/>
          <w:color w:val="000000"/>
        </w:rPr>
        <w:t xml:space="preserve"> encode messages that an individual chooses and decode messages of foreigners.</w:t>
      </w:r>
      <w:r>
        <w:rPr>
          <w:rFonts w:eastAsia="Calibri" w:cs="Times New Roman"/>
          <w:iCs/>
          <w:color w:val="000000"/>
        </w:rPr>
        <w:t xml:space="preserve"> If imposed (or accepted, in the Gramscian sense, quasi-voluntarily) as a standard practice, </w:t>
      </w:r>
      <w:r w:rsidR="0049771B">
        <w:rPr>
          <w:rFonts w:eastAsia="Calibri" w:cs="Times New Roman"/>
          <w:iCs/>
          <w:color w:val="000000"/>
        </w:rPr>
        <w:t>it</w:t>
      </w:r>
      <w:r>
        <w:rPr>
          <w:rFonts w:eastAsia="Calibri" w:cs="Times New Roman"/>
          <w:iCs/>
          <w:color w:val="000000"/>
        </w:rPr>
        <w:t xml:space="preserve"> is seen by us as violating individual and national (ethnic) human rights. </w:t>
      </w:r>
      <w:r w:rsidR="0049771B">
        <w:rPr>
          <w:rFonts w:eastAsia="Calibri" w:cs="Times New Roman"/>
          <w:iCs/>
          <w:color w:val="000000"/>
        </w:rPr>
        <w:t>W</w:t>
      </w:r>
      <w:r>
        <w:rPr>
          <w:rFonts w:eastAsia="Calibri" w:cs="Times New Roman"/>
          <w:iCs/>
          <w:color w:val="000000"/>
        </w:rPr>
        <w:t xml:space="preserve">e support the unobtrusive teaching a </w:t>
      </w:r>
      <w:r w:rsidR="00916314">
        <w:rPr>
          <w:rFonts w:eastAsia="Calibri" w:cs="Times New Roman"/>
          <w:iCs/>
          <w:color w:val="000000"/>
        </w:rPr>
        <w:t>second/</w:t>
      </w:r>
      <w:proofErr w:type="spellStart"/>
      <w:r w:rsidR="00916314">
        <w:rPr>
          <w:rFonts w:eastAsia="Calibri" w:cs="Times New Roman"/>
          <w:iCs/>
          <w:color w:val="000000"/>
        </w:rPr>
        <w:t>foreign</w:t>
      </w:r>
      <w:r>
        <w:rPr>
          <w:rFonts w:eastAsia="Calibri" w:cs="Times New Roman"/>
          <w:iCs/>
          <w:color w:val="000000"/>
        </w:rPr>
        <w:t>language</w:t>
      </w:r>
      <w:proofErr w:type="spellEnd"/>
      <w:r>
        <w:rPr>
          <w:rFonts w:eastAsia="Calibri" w:cs="Times New Roman"/>
          <w:iCs/>
          <w:color w:val="000000"/>
        </w:rPr>
        <w:t>, not encroaching on learners</w:t>
      </w:r>
      <w:r w:rsidR="00B45701">
        <w:rPr>
          <w:rFonts w:eastAsia="Calibri" w:cs="Times New Roman"/>
          <w:iCs/>
          <w:color w:val="000000"/>
        </w:rPr>
        <w:t>’</w:t>
      </w:r>
      <w:r>
        <w:rPr>
          <w:rFonts w:eastAsia="Calibri" w:cs="Times New Roman"/>
          <w:iCs/>
          <w:color w:val="000000"/>
        </w:rPr>
        <w:t xml:space="preserve"> personality. And it is perfectly normal for an IAL to be stored as passive knowledge with a possibility of bringing it up to the surface and applied as required.</w:t>
      </w:r>
    </w:p>
    <w:p w14:paraId="0DAE3969" w14:textId="77777777" w:rsidR="00C879E8" w:rsidRDefault="00FC742D" w:rsidP="000942B8">
      <w:pPr>
        <w:pStyle w:val="Standard"/>
        <w:spacing w:after="120"/>
      </w:pPr>
      <w:r>
        <w:rPr>
          <w:rFonts w:eastAsia="Calibri" w:cs="Times New Roman"/>
          <w:iCs/>
          <w:color w:val="000000"/>
          <w:lang w:val="en-GB"/>
        </w:rPr>
        <w:t xml:space="preserve">2. </w:t>
      </w:r>
      <w:r>
        <w:rPr>
          <w:rFonts w:eastAsia="Calibri" w:cs="Times New Roman"/>
          <w:iCs/>
          <w:color w:val="000000"/>
        </w:rPr>
        <w:t>Secondly</w:t>
      </w:r>
      <w:r>
        <w:rPr>
          <w:rFonts w:eastAsia="Calibri" w:cs="Times New Roman"/>
          <w:iCs/>
          <w:color w:val="000000"/>
          <w:lang w:val="en-GB"/>
        </w:rPr>
        <w:t xml:space="preserve">, English is very expansionist. It tends to force out local languages from "high" social domains of communication. For centuries, the English language through trade, military actions, colonial capture actively </w:t>
      </w:r>
      <w:proofErr w:type="gramStart"/>
      <w:r>
        <w:rPr>
          <w:rFonts w:eastAsia="Calibri" w:cs="Times New Roman"/>
          <w:iCs/>
          <w:color w:val="000000"/>
          <w:lang w:val="en-GB"/>
        </w:rPr>
        <w:t>penetrated into</w:t>
      </w:r>
      <w:proofErr w:type="gramEnd"/>
      <w:r>
        <w:rPr>
          <w:rFonts w:eastAsia="Calibri" w:cs="Times New Roman"/>
          <w:iCs/>
          <w:color w:val="000000"/>
          <w:lang w:val="en-GB"/>
        </w:rPr>
        <w:t xml:space="preserve"> different territories, influenced languages and the very culture of nations. In the postcolonial era, it surprisingly preserved and strengthened its status, was officially recognized as the first or second language in many dependent lands. With that, English bilingualism and </w:t>
      </w:r>
      <w:proofErr w:type="spellStart"/>
      <w:r>
        <w:rPr>
          <w:rFonts w:eastAsia="Calibri" w:cs="Times New Roman"/>
          <w:iCs/>
          <w:color w:val="000000"/>
          <w:lang w:val="en-GB"/>
        </w:rPr>
        <w:t>trilingualism</w:t>
      </w:r>
      <w:proofErr w:type="spellEnd"/>
      <w:r>
        <w:rPr>
          <w:rFonts w:eastAsia="Calibri" w:cs="Times New Roman"/>
          <w:iCs/>
          <w:color w:val="000000"/>
          <w:lang w:val="en-GB"/>
        </w:rPr>
        <w:t xml:space="preserve"> have never historically been accompanied by and, in fact, aimed at building</w:t>
      </w:r>
      <w:r w:rsidR="00E83AA4">
        <w:rPr>
          <w:rFonts w:eastAsia="Calibri" w:cs="Times New Roman"/>
          <w:iCs/>
          <w:color w:val="000000"/>
          <w:lang w:val="en-GB"/>
        </w:rPr>
        <w:t>/</w:t>
      </w:r>
      <w:r>
        <w:rPr>
          <w:rFonts w:eastAsia="Calibri" w:cs="Times New Roman"/>
          <w:iCs/>
          <w:color w:val="000000"/>
          <w:lang w:val="en-GB"/>
        </w:rPr>
        <w:t xml:space="preserve">developing national and ethnic languages and cultures. Nor did British language policy envisage indigenization of state administration, education, science in </w:t>
      </w:r>
      <w:r w:rsidR="001272FF">
        <w:rPr>
          <w:rFonts w:eastAsia="Calibri" w:cs="Times New Roman"/>
          <w:iCs/>
          <w:color w:val="000000"/>
          <w:lang w:val="en-GB"/>
        </w:rPr>
        <w:t>primordial</w:t>
      </w:r>
      <w:r>
        <w:rPr>
          <w:rFonts w:eastAsia="Calibri" w:cs="Times New Roman"/>
          <w:iCs/>
          <w:color w:val="000000"/>
          <w:lang w:val="en-GB"/>
        </w:rPr>
        <w:t xml:space="preserve"> languages.</w:t>
      </w:r>
    </w:p>
    <w:p w14:paraId="6FDD327B" w14:textId="77777777" w:rsidR="00C879E8" w:rsidRDefault="00FC742D" w:rsidP="000942B8">
      <w:pPr>
        <w:pStyle w:val="Standard"/>
        <w:spacing w:after="120"/>
      </w:pPr>
      <w:r>
        <w:rPr>
          <w:rFonts w:eastAsia="Calibri" w:cs="Times New Roman"/>
          <w:iCs/>
          <w:color w:val="000000"/>
          <w:lang w:val="en-GB"/>
        </w:rPr>
        <w:t>In our view, English should be blocked from transgressing certain limited social interaction niches and percentages of applications (</w:t>
      </w:r>
      <w:r w:rsidR="001272FF">
        <w:rPr>
          <w:rFonts w:eastAsia="Calibri" w:cs="Times New Roman"/>
          <w:iCs/>
          <w:color w:val="000000"/>
          <w:lang w:val="en-GB"/>
        </w:rPr>
        <w:t xml:space="preserve">e.g. </w:t>
      </w:r>
      <w:r>
        <w:rPr>
          <w:rFonts w:eastAsia="Calibri" w:cs="Times New Roman"/>
          <w:iCs/>
          <w:color w:val="000000"/>
          <w:lang w:val="en-GB"/>
        </w:rPr>
        <w:t>international documents, conferences</w:t>
      </w:r>
      <w:r w:rsidR="001272FF">
        <w:rPr>
          <w:rFonts w:eastAsia="Calibri" w:cs="Times New Roman"/>
          <w:iCs/>
          <w:color w:val="000000"/>
          <w:lang w:val="en-GB"/>
        </w:rPr>
        <w:t>,</w:t>
      </w:r>
      <w:r>
        <w:rPr>
          <w:rFonts w:eastAsia="Calibri" w:cs="Times New Roman"/>
          <w:iCs/>
          <w:color w:val="000000"/>
          <w:lang w:val="en-GB"/>
        </w:rPr>
        <w:t xml:space="preserve"> negotiations, transactions, proceedings etc.). These social interaction niches and percentages should be fixed and regulated, because English,</w:t>
      </w:r>
      <w:r>
        <w:rPr>
          <w:rStyle w:val="normaltextrun1"/>
          <w:rFonts w:eastAsia="Calibri" w:cs="Times New Roman"/>
          <w:iCs/>
          <w:color w:val="000000"/>
          <w:lang w:val="en-GB"/>
        </w:rPr>
        <w:t xml:space="preserve"> frequently perceived as more prestigious than national (state, ethnic) languages even by national elites, tends to invade various discourses, high and low, and may de facto dislodge national languages from their rightful domains of functioning.</w:t>
      </w:r>
    </w:p>
    <w:p w14:paraId="13E68183" w14:textId="77777777" w:rsidR="00C879E8" w:rsidRDefault="00FC742D" w:rsidP="000942B8">
      <w:pPr>
        <w:pStyle w:val="Standard"/>
        <w:spacing w:after="120"/>
      </w:pPr>
      <w:r>
        <w:rPr>
          <w:rFonts w:cs="Times New Roman"/>
        </w:rPr>
        <w:t>In terms of language status, some scholars suggest that “with the prominence of English in higher status domains like higher education, commerce, and industry”, the position of national languages becomes threatened to the point where there is a risk of a two-tiered society in which the former is used for high status interaction and the latter for lower status, common daily interactions (</w:t>
      </w:r>
      <w:proofErr w:type="spellStart"/>
      <w:r>
        <w:rPr>
          <w:rFonts w:cs="Times New Roman"/>
        </w:rPr>
        <w:t>Hult</w:t>
      </w:r>
      <w:proofErr w:type="spellEnd"/>
      <w:r w:rsidR="00FD45F1">
        <w:rPr>
          <w:rFonts w:cs="Times New Roman"/>
        </w:rPr>
        <w:t>,</w:t>
      </w:r>
      <w:r>
        <w:rPr>
          <w:rFonts w:cs="Times New Roman"/>
        </w:rPr>
        <w:t xml:space="preserve"> 2003).</w:t>
      </w:r>
    </w:p>
    <w:p w14:paraId="0D033691" w14:textId="77777777" w:rsidR="00C879E8" w:rsidRDefault="00FC742D" w:rsidP="000942B8">
      <w:pPr>
        <w:pStyle w:val="Standard"/>
        <w:spacing w:after="120"/>
      </w:pPr>
      <w:r>
        <w:rPr>
          <w:rFonts w:cs="Times New Roman"/>
        </w:rPr>
        <w:t xml:space="preserve">We believe that if </w:t>
      </w:r>
      <w:r w:rsidRPr="00892D66">
        <w:rPr>
          <w:rFonts w:cs="Times New Roman"/>
          <w:i/>
        </w:rPr>
        <w:t>a two-tiered structure of communication is unavoidable,</w:t>
      </w:r>
      <w:r>
        <w:rPr>
          <w:rFonts w:cs="Times New Roman"/>
        </w:rPr>
        <w:t xml:space="preserve"> </w:t>
      </w:r>
      <w:r>
        <w:rPr>
          <w:rFonts w:cs="Times New Roman"/>
          <w:i/>
        </w:rPr>
        <w:t xml:space="preserve">it should not </w:t>
      </w:r>
      <w:r w:rsidR="008B1AB0">
        <w:rPr>
          <w:rFonts w:cs="Times New Roman"/>
          <w:i/>
        </w:rPr>
        <w:t>concern</w:t>
      </w:r>
      <w:r>
        <w:rPr>
          <w:rFonts w:cs="Times New Roman"/>
          <w:i/>
        </w:rPr>
        <w:t xml:space="preserve"> status, but only domain of communication</w:t>
      </w:r>
      <w:r>
        <w:rPr>
          <w:rFonts w:cs="Times New Roman"/>
        </w:rPr>
        <w:t xml:space="preserve">. </w:t>
      </w:r>
      <w:r w:rsidR="00892D66">
        <w:rPr>
          <w:rFonts w:cs="Times New Roman"/>
        </w:rPr>
        <w:t>Two</w:t>
      </w:r>
      <w:r>
        <w:rPr>
          <w:rFonts w:cs="Times New Roman"/>
        </w:rPr>
        <w:t xml:space="preserve"> </w:t>
      </w:r>
      <w:r w:rsidR="00892D66">
        <w:rPr>
          <w:rFonts w:cs="Times New Roman"/>
        </w:rPr>
        <w:t>tiers</w:t>
      </w:r>
      <w:r>
        <w:rPr>
          <w:rFonts w:cs="Times New Roman"/>
        </w:rPr>
        <w:t xml:space="preserve"> should imply a global language for international communication </w:t>
      </w:r>
      <w:r w:rsidR="00892D66">
        <w:rPr>
          <w:rFonts w:cs="Times New Roman"/>
        </w:rPr>
        <w:t>and</w:t>
      </w:r>
      <w:r>
        <w:rPr>
          <w:rFonts w:cs="Times New Roman"/>
        </w:rPr>
        <w:t xml:space="preserve"> state</w:t>
      </w:r>
      <w:r w:rsidR="00E83AA4">
        <w:rPr>
          <w:rFonts w:cs="Times New Roman"/>
        </w:rPr>
        <w:t>/</w:t>
      </w:r>
      <w:r>
        <w:rPr>
          <w:rFonts w:cs="Times New Roman"/>
        </w:rPr>
        <w:t>ethnic languages for national communications</w:t>
      </w:r>
      <w:r>
        <w:rPr>
          <w:rFonts w:eastAsia="Calibri" w:cs="Times New Roman"/>
          <w:i/>
          <w:iCs/>
          <w:color w:val="000000"/>
          <w:lang w:val="en-GB"/>
        </w:rPr>
        <w:t xml:space="preserve">, </w:t>
      </w:r>
      <w:r w:rsidR="008B1AB0">
        <w:rPr>
          <w:rFonts w:eastAsia="Calibri" w:cs="Times New Roman"/>
          <w:i/>
          <w:iCs/>
          <w:color w:val="000000"/>
          <w:lang w:val="en-GB"/>
        </w:rPr>
        <w:t>without</w:t>
      </w:r>
      <w:r>
        <w:rPr>
          <w:rFonts w:eastAsia="Calibri" w:cs="Times New Roman"/>
          <w:i/>
          <w:iCs/>
          <w:color w:val="000000"/>
          <w:lang w:val="en-GB"/>
        </w:rPr>
        <w:t xml:space="preserve"> encroachment of English as an IAL upon the social domains of the functioning of national (state, </w:t>
      </w:r>
      <w:r>
        <w:rPr>
          <w:rFonts w:eastAsia="Calibri" w:cs="Times New Roman"/>
          <w:i/>
          <w:iCs/>
          <w:color w:val="000000"/>
        </w:rPr>
        <w:t xml:space="preserve">ethnic) </w:t>
      </w:r>
      <w:r>
        <w:rPr>
          <w:rFonts w:eastAsia="Calibri" w:cs="Times New Roman"/>
          <w:i/>
          <w:iCs/>
          <w:color w:val="000000"/>
          <w:lang w:val="en-GB"/>
        </w:rPr>
        <w:t>languages</w:t>
      </w:r>
      <w:r>
        <w:rPr>
          <w:rFonts w:cs="Times New Roman"/>
        </w:rPr>
        <w:t xml:space="preserve">. </w:t>
      </w:r>
      <w:r w:rsidR="00892D66">
        <w:rPr>
          <w:rFonts w:cs="Times New Roman"/>
        </w:rPr>
        <w:t>Moreover, t</w:t>
      </w:r>
      <w:r>
        <w:rPr>
          <w:rFonts w:cs="Times New Roman"/>
        </w:rPr>
        <w:t>h</w:t>
      </w:r>
      <w:r w:rsidR="00892D66">
        <w:rPr>
          <w:rFonts w:cs="Times New Roman"/>
        </w:rPr>
        <w:t>e status of</w:t>
      </w:r>
      <w:r>
        <w:rPr>
          <w:rFonts w:cs="Times New Roman"/>
        </w:rPr>
        <w:t xml:space="preserve"> English should</w:t>
      </w:r>
      <w:r>
        <w:rPr>
          <w:rFonts w:eastAsia="Calibri" w:cs="Times New Roman"/>
          <w:iCs/>
          <w:color w:val="000000"/>
          <w:lang w:val="en-GB"/>
        </w:rPr>
        <w:t xml:space="preserve"> </w:t>
      </w:r>
      <w:r>
        <w:rPr>
          <w:rFonts w:eastAsia="Calibri" w:cs="Times New Roman"/>
          <w:i/>
          <w:iCs/>
          <w:color w:val="000000"/>
          <w:lang w:val="en-GB"/>
        </w:rPr>
        <w:t xml:space="preserve">never be superior, but secondary, auxiliary to national (state, </w:t>
      </w:r>
      <w:r>
        <w:rPr>
          <w:rFonts w:eastAsia="Calibri" w:cs="Times New Roman"/>
          <w:i/>
          <w:iCs/>
          <w:color w:val="000000"/>
        </w:rPr>
        <w:t xml:space="preserve">ethnic) </w:t>
      </w:r>
      <w:r>
        <w:rPr>
          <w:rFonts w:eastAsia="Calibri" w:cs="Times New Roman"/>
          <w:i/>
          <w:iCs/>
          <w:color w:val="000000"/>
          <w:lang w:val="en-GB"/>
        </w:rPr>
        <w:t>languages.</w:t>
      </w:r>
    </w:p>
    <w:p w14:paraId="4F510016" w14:textId="77777777" w:rsidR="00C879E8" w:rsidRDefault="00FC742D" w:rsidP="000942B8">
      <w:pPr>
        <w:pStyle w:val="Standard"/>
        <w:spacing w:after="120"/>
      </w:pPr>
      <w:r>
        <w:rPr>
          <w:rStyle w:val="normaltextrun1"/>
          <w:rFonts w:cs="Times New Roman"/>
          <w:lang w:val="en-GB"/>
        </w:rPr>
        <w:t>3. Thirdly, there is t</w:t>
      </w:r>
      <w:r>
        <w:rPr>
          <w:rStyle w:val="normaltextrun1"/>
          <w:rFonts w:cs="Times New Roman"/>
        </w:rPr>
        <w:t>he problem</w:t>
      </w:r>
      <w:r>
        <w:rPr>
          <w:rStyle w:val="normaltextrun1"/>
          <w:rFonts w:cs="Times New Roman"/>
          <w:lang w:val="en-GB"/>
        </w:rPr>
        <w:t xml:space="preserve"> of attrition </w:t>
      </w:r>
      <w:r>
        <w:rPr>
          <w:rStyle w:val="normaltextrun1"/>
          <w:rFonts w:cs="Times New Roman"/>
        </w:rPr>
        <w:t xml:space="preserve">(erosion, regression, </w:t>
      </w:r>
      <w:r w:rsidR="00911275">
        <w:rPr>
          <w:rStyle w:val="normaltextrun1"/>
          <w:rFonts w:cs="Times New Roman"/>
        </w:rPr>
        <w:t>disintegration</w:t>
      </w:r>
      <w:r>
        <w:rPr>
          <w:rStyle w:val="normaltextrun1"/>
          <w:rFonts w:cs="Times New Roman"/>
        </w:rPr>
        <w:t xml:space="preserve">) </w:t>
      </w:r>
      <w:r>
        <w:rPr>
          <w:rStyle w:val="normaltextrun1"/>
          <w:rFonts w:cs="Times New Roman"/>
          <w:lang w:val="en-GB"/>
        </w:rPr>
        <w:t xml:space="preserve">of native or national languages, however rich, observed with people living in conditions of English functional bilingualism or </w:t>
      </w:r>
      <w:proofErr w:type="spellStart"/>
      <w:r>
        <w:rPr>
          <w:rStyle w:val="normaltextrun1"/>
          <w:rFonts w:cs="Times New Roman"/>
          <w:lang w:val="en-GB"/>
        </w:rPr>
        <w:t>diglossia</w:t>
      </w:r>
      <w:proofErr w:type="spellEnd"/>
      <w:r>
        <w:rPr>
          <w:rStyle w:val="normaltextrun1"/>
          <w:rFonts w:cs="Times New Roman"/>
          <w:lang w:val="en-GB"/>
        </w:rPr>
        <w:t xml:space="preserve">. </w:t>
      </w:r>
      <w:r>
        <w:rPr>
          <w:rStyle w:val="normaltextrun1"/>
          <w:rFonts w:cs="Times New Roman"/>
        </w:rPr>
        <w:t xml:space="preserve">In some countries, linguistic communities gradually switch to English and reduce the use of a native language, resulting in the latter accumulating characteristic features of linguistic </w:t>
      </w:r>
      <w:r w:rsidR="00911275">
        <w:rPr>
          <w:rStyle w:val="normaltextrun1"/>
          <w:rFonts w:cs="Times New Roman"/>
        </w:rPr>
        <w:t>attrition</w:t>
      </w:r>
      <w:r>
        <w:rPr>
          <w:rStyle w:val="normaltextrun1"/>
          <w:rFonts w:cs="Times New Roman"/>
        </w:rPr>
        <w:t>.</w:t>
      </w:r>
    </w:p>
    <w:p w14:paraId="717D3AA9" w14:textId="77777777" w:rsidR="00C879E8" w:rsidRDefault="00FC742D" w:rsidP="000942B8">
      <w:pPr>
        <w:pStyle w:val="Standard"/>
        <w:spacing w:after="120"/>
      </w:pPr>
      <w:r>
        <w:rPr>
          <w:rStyle w:val="normaltextrun1"/>
          <w:rFonts w:cs="Times New Roman"/>
        </w:rPr>
        <w:t xml:space="preserve">As a matter of fact, with bilinguals, knowledge of one language has an impact on the production and </w:t>
      </w:r>
      <w:r>
        <w:rPr>
          <w:rStyle w:val="normaltextrun1"/>
          <w:rFonts w:cs="Times New Roman"/>
        </w:rPr>
        <w:lastRenderedPageBreak/>
        <w:t xml:space="preserve">understanding of speech in the other language, and this effect can be twofold: a mother language can in one form or another interfere with the assimilation of a second language (L1 interference), and a language learned as the second one can also suppress an individual’s native language (L2 interference). The imbalance of language competence of the speaker in one direction or the other is a common phenomenon, while balanced bilingualism or multilingualism is </w:t>
      </w:r>
      <w:r w:rsidR="00911275">
        <w:rPr>
          <w:rStyle w:val="normaltextrun1"/>
          <w:rFonts w:cs="Times New Roman"/>
        </w:rPr>
        <w:t>rarer and more unstable</w:t>
      </w:r>
      <w:r>
        <w:rPr>
          <w:rStyle w:val="normaltextrun1"/>
          <w:rFonts w:cs="Times New Roman"/>
        </w:rPr>
        <w:t>.</w:t>
      </w:r>
    </w:p>
    <w:p w14:paraId="6C404A19" w14:textId="77777777" w:rsidR="00C879E8" w:rsidRDefault="00FC742D" w:rsidP="000942B8">
      <w:pPr>
        <w:pStyle w:val="Standard"/>
        <w:spacing w:after="120"/>
      </w:pPr>
      <w:r>
        <w:rPr>
          <w:rStyle w:val="normaltextrun1"/>
          <w:rFonts w:cs="Times New Roman"/>
        </w:rPr>
        <w:t xml:space="preserve">In our view, </w:t>
      </w:r>
      <w:r>
        <w:rPr>
          <w:rStyle w:val="normaltextrun1"/>
          <w:rFonts w:cs="Times New Roman"/>
          <w:i/>
        </w:rPr>
        <w:t>the imbalance of bilingual linguistic competence in favor of native or national language is normal and only just, whereas this imbalance in favor of the second language is abnormal and conducive to native</w:t>
      </w:r>
      <w:r w:rsidR="00E83AA4">
        <w:rPr>
          <w:rStyle w:val="normaltextrun1"/>
          <w:rFonts w:cs="Times New Roman"/>
          <w:i/>
        </w:rPr>
        <w:t>/</w:t>
      </w:r>
      <w:r>
        <w:rPr>
          <w:rStyle w:val="normaltextrun1"/>
          <w:rFonts w:cs="Times New Roman"/>
          <w:i/>
        </w:rPr>
        <w:t>national language attrition.</w:t>
      </w:r>
    </w:p>
    <w:p w14:paraId="79677FB7" w14:textId="77777777" w:rsidR="00C879E8" w:rsidRDefault="00FC742D" w:rsidP="000942B8">
      <w:pPr>
        <w:pStyle w:val="Standard"/>
        <w:spacing w:after="120"/>
      </w:pPr>
      <w:r>
        <w:rPr>
          <w:rStyle w:val="normaltextrun1"/>
          <w:rFonts w:cs="Times New Roman"/>
          <w:lang w:val="en-GB"/>
        </w:rPr>
        <w:t xml:space="preserve">While English </w:t>
      </w:r>
      <w:r>
        <w:rPr>
          <w:rStyle w:val="normaltextrun1"/>
          <w:rFonts w:cs="Times New Roman"/>
        </w:rPr>
        <w:t>forces</w:t>
      </w:r>
      <w:r>
        <w:rPr>
          <w:rStyle w:val="normaltextrun1"/>
          <w:rFonts w:cs="Times New Roman"/>
          <w:lang w:val="en-GB"/>
        </w:rPr>
        <w:t xml:space="preserve"> its way into higher domains of social interaction in nation-states as a functioning metalanguage, it tends to oust native words and concepts, word-building means (native morphemes) from linguistic circulation, modify syntactic structures and even sometimes phonetic and prosodic habits, making native forms archaic and </w:t>
      </w:r>
      <w:proofErr w:type="spellStart"/>
      <w:r>
        <w:rPr>
          <w:rStyle w:val="normaltextrun1"/>
          <w:rFonts w:cs="Times New Roman"/>
          <w:lang w:val="en-GB"/>
        </w:rPr>
        <w:t>Angloid</w:t>
      </w:r>
      <w:proofErr w:type="spellEnd"/>
      <w:r>
        <w:rPr>
          <w:rStyle w:val="normaltextrun1"/>
          <w:rFonts w:cs="Times New Roman"/>
          <w:lang w:val="en-GB"/>
        </w:rPr>
        <w:t xml:space="preserve"> forms up-to-date.</w:t>
      </w:r>
      <w:r>
        <w:rPr>
          <w:rStyle w:val="normaltextrun1"/>
          <w:rFonts w:cs="Times New Roman"/>
        </w:rPr>
        <w:t xml:space="preserve"> </w:t>
      </w:r>
      <w:r>
        <w:rPr>
          <w:rStyle w:val="normaltextrun1"/>
          <w:rFonts w:cs="Times New Roman"/>
          <w:lang w:val="en-GB"/>
        </w:rPr>
        <w:t xml:space="preserve">Higher discourses tend to avoid genuine </w:t>
      </w:r>
      <w:r w:rsidR="00280342">
        <w:rPr>
          <w:rStyle w:val="normaltextrun1"/>
          <w:rFonts w:cs="Times New Roman"/>
          <w:lang w:val="en-GB"/>
        </w:rPr>
        <w:t>(</w:t>
      </w:r>
      <w:r>
        <w:rPr>
          <w:rStyle w:val="normaltextrun1"/>
          <w:rFonts w:cs="Times New Roman"/>
          <w:lang w:val="en-GB"/>
        </w:rPr>
        <w:t>native</w:t>
      </w:r>
      <w:r w:rsidR="00280342">
        <w:rPr>
          <w:rStyle w:val="normaltextrun1"/>
          <w:rFonts w:cs="Times New Roman"/>
          <w:lang w:val="en-GB"/>
        </w:rPr>
        <w:t>)</w:t>
      </w:r>
      <w:r>
        <w:rPr>
          <w:rStyle w:val="normaltextrun1"/>
          <w:rFonts w:cs="Times New Roman"/>
          <w:lang w:val="en-GB"/>
        </w:rPr>
        <w:t xml:space="preserve"> </w:t>
      </w:r>
      <w:r w:rsidR="00280342">
        <w:rPr>
          <w:rStyle w:val="normaltextrun1"/>
          <w:rFonts w:cs="Times New Roman"/>
          <w:lang w:val="en-GB"/>
        </w:rPr>
        <w:t>word-building morphemes</w:t>
      </w:r>
      <w:r>
        <w:rPr>
          <w:rStyle w:val="normaltextrun1"/>
          <w:rFonts w:cs="Times New Roman"/>
          <w:lang w:val="en-GB"/>
        </w:rPr>
        <w:t xml:space="preserve">, </w:t>
      </w:r>
      <w:r w:rsidR="00280342">
        <w:rPr>
          <w:rStyle w:val="normaltextrun1"/>
          <w:rFonts w:cs="Times New Roman"/>
          <w:lang w:val="en-GB"/>
        </w:rPr>
        <w:t>thus reducing their productivity, lose</w:t>
      </w:r>
      <w:r>
        <w:rPr>
          <w:rStyle w:val="normaltextrun1"/>
          <w:rFonts w:cs="Times New Roman"/>
          <w:lang w:val="en-GB"/>
        </w:rPr>
        <w:t xml:space="preserve"> native conceptual vocabulary with its peculiar meanings. </w:t>
      </w:r>
      <w:r w:rsidR="00280342">
        <w:rPr>
          <w:rStyle w:val="normaltextrun1"/>
          <w:rFonts w:cs="Times New Roman"/>
          <w:lang w:val="en-GB"/>
        </w:rPr>
        <w:t>N</w:t>
      </w:r>
      <w:r>
        <w:rPr>
          <w:rStyle w:val="normaltextrun1"/>
          <w:rFonts w:cs="Times New Roman"/>
          <w:lang w:val="en-GB"/>
        </w:rPr>
        <w:t xml:space="preserve">ational </w:t>
      </w:r>
      <w:r>
        <w:rPr>
          <w:rStyle w:val="normaltextrun1"/>
          <w:rFonts w:cs="Times New Roman"/>
        </w:rPr>
        <w:t xml:space="preserve">languages cease to translate and </w:t>
      </w:r>
      <w:r>
        <w:rPr>
          <w:rStyle w:val="normaltextrun1"/>
          <w:rFonts w:cs="Times New Roman"/>
          <w:lang w:val="en-GB"/>
        </w:rPr>
        <w:t xml:space="preserve">produce new knowledge in line with their </w:t>
      </w:r>
      <w:r>
        <w:rPr>
          <w:rStyle w:val="normaltextrun1"/>
          <w:rFonts w:cs="Times New Roman"/>
        </w:rPr>
        <w:t xml:space="preserve">linguistic and cultural </w:t>
      </w:r>
      <w:r>
        <w:rPr>
          <w:rStyle w:val="normaltextrun1"/>
          <w:rFonts w:cs="Times New Roman"/>
          <w:lang w:val="en-GB"/>
        </w:rPr>
        <w:t xml:space="preserve">tradition. They lose the ability to stimulate thinking </w:t>
      </w:r>
      <w:proofErr w:type="gramStart"/>
      <w:r>
        <w:rPr>
          <w:rStyle w:val="normaltextrun1"/>
          <w:rFonts w:cs="Times New Roman"/>
          <w:lang w:val="en-GB"/>
        </w:rPr>
        <w:t>for the production of</w:t>
      </w:r>
      <w:proofErr w:type="gramEnd"/>
      <w:r>
        <w:rPr>
          <w:rStyle w:val="normaltextrun1"/>
          <w:rFonts w:cs="Times New Roman"/>
          <w:lang w:val="en-GB"/>
        </w:rPr>
        <w:t xml:space="preserve"> new meanings in line with this tradition</w:t>
      </w:r>
      <w:r w:rsidR="00370578">
        <w:rPr>
          <w:rStyle w:val="normaltextrun1"/>
          <w:rFonts w:cs="Times New Roman"/>
          <w:lang w:val="en-GB"/>
        </w:rPr>
        <w:t>,</w:t>
      </w:r>
      <w:r>
        <w:rPr>
          <w:rStyle w:val="normaltextrun1"/>
          <w:rFonts w:cs="Times New Roman"/>
          <w:lang w:val="en-GB"/>
        </w:rPr>
        <w:t xml:space="preserve"> </w:t>
      </w:r>
      <w:r w:rsidR="00370578">
        <w:rPr>
          <w:rStyle w:val="normaltextrun1"/>
          <w:rFonts w:cs="Times New Roman"/>
          <w:lang w:val="en-GB"/>
        </w:rPr>
        <w:t>to</w:t>
      </w:r>
      <w:r>
        <w:rPr>
          <w:rStyle w:val="normaltextrun1"/>
          <w:rFonts w:cs="Times New Roman"/>
          <w:lang w:val="en-GB"/>
        </w:rPr>
        <w:t xml:space="preserve"> draw from the thesaurus of old cultural concepts.</w:t>
      </w:r>
    </w:p>
    <w:p w14:paraId="129B7935" w14:textId="77777777" w:rsidR="00C879E8" w:rsidRDefault="00FC742D" w:rsidP="000942B8">
      <w:pPr>
        <w:pStyle w:val="Standard"/>
        <w:spacing w:after="120"/>
      </w:pPr>
      <w:r>
        <w:rPr>
          <w:rStyle w:val="normaltextrun1"/>
          <w:rFonts w:cs="Times New Roman"/>
          <w:lang w:val="en-GB"/>
        </w:rPr>
        <w:t xml:space="preserve">In terms of linguistic </w:t>
      </w:r>
      <w:proofErr w:type="spellStart"/>
      <w:r>
        <w:rPr>
          <w:rStyle w:val="normaltextrun1"/>
          <w:rFonts w:cs="Times New Roman"/>
          <w:lang w:val="en-GB"/>
        </w:rPr>
        <w:t>synergetics</w:t>
      </w:r>
      <w:proofErr w:type="spellEnd"/>
      <w:r>
        <w:rPr>
          <w:rStyle w:val="normaltextrun1"/>
          <w:rFonts w:cs="Times New Roman"/>
          <w:lang w:val="en-GB"/>
        </w:rPr>
        <w:t>, national languages lose synergy, harmony, break down into heterogeneous components and functions that are not held together by a common ontology. Ultimately, national languages cease to effectively perform their functions in higher domains and give way to English</w:t>
      </w:r>
      <w:r>
        <w:rPr>
          <w:rStyle w:val="normaltextrun1"/>
          <w:rFonts w:cs="Times New Roman"/>
        </w:rPr>
        <w:t xml:space="preserve"> completely</w:t>
      </w:r>
      <w:r>
        <w:rPr>
          <w:rStyle w:val="normaltextrun1"/>
          <w:rFonts w:cs="Times New Roman"/>
          <w:lang w:val="en-GB"/>
        </w:rPr>
        <w:t>.</w:t>
      </w:r>
    </w:p>
    <w:p w14:paraId="7185A51E" w14:textId="77777777" w:rsidR="00C879E8" w:rsidRDefault="00FC742D" w:rsidP="000942B8">
      <w:pPr>
        <w:pStyle w:val="Standard"/>
        <w:spacing w:after="120"/>
      </w:pPr>
      <w:r>
        <w:rPr>
          <w:rStyle w:val="normaltextrun1"/>
          <w:rFonts w:cs="Times New Roman"/>
          <w:lang w:val="en-GB"/>
        </w:rPr>
        <w:t xml:space="preserve">The high rate of language attrition attested today and the loss of linguistic diversity this forebodes cooccur with the ascendancy of English and of occidental socio-cultural influence. Still, scholars of language and society “appear caught in a paradox: language death is lamented, but its relation to World English largely ignored. The advantage of local languages to support local development is much understudied – though there is increasing international evidence to supporting the relative benefit of mother-tongue instruction for achieving positive educational outcomes across the </w:t>
      </w:r>
      <w:r>
        <w:rPr>
          <w:rStyle w:val="normaltextrun1"/>
          <w:rFonts w:cs="Times New Roman"/>
        </w:rPr>
        <w:t>curriculum</w:t>
      </w:r>
      <w:r>
        <w:rPr>
          <w:rStyle w:val="normaltextrun1"/>
          <w:rFonts w:cs="Times New Roman"/>
          <w:lang w:val="en-GB"/>
        </w:rPr>
        <w:t>. Studies aimed at critically assessing the language-ecological impact of World English are equally rare”</w:t>
      </w:r>
      <w:r>
        <w:rPr>
          <w:rStyle w:val="normaltextrun1"/>
          <w:rFonts w:cs="Times New Roman"/>
        </w:rPr>
        <w:t xml:space="preserve"> (</w:t>
      </w:r>
      <w:proofErr w:type="spellStart"/>
      <w:r>
        <w:rPr>
          <w:rStyle w:val="normaltextrun1"/>
          <w:rFonts w:cs="Times New Roman"/>
        </w:rPr>
        <w:t>Meyjes</w:t>
      </w:r>
      <w:proofErr w:type="spellEnd"/>
      <w:r>
        <w:rPr>
          <w:rStyle w:val="normaltextrun1"/>
          <w:rFonts w:cs="Times New Roman"/>
        </w:rPr>
        <w:t>, 2011).</w:t>
      </w:r>
    </w:p>
    <w:p w14:paraId="2F1C58F3" w14:textId="77777777" w:rsidR="00C879E8" w:rsidRDefault="00FC742D" w:rsidP="000942B8">
      <w:pPr>
        <w:pStyle w:val="Standard"/>
        <w:spacing w:after="120"/>
      </w:pPr>
      <w:r>
        <w:rPr>
          <w:rStyle w:val="normaltextrun1"/>
          <w:rFonts w:cs="Times New Roman"/>
        </w:rPr>
        <w:t>If we view the problem of national languages attrition from the perspective of C. Myers-</w:t>
      </w:r>
      <w:proofErr w:type="spellStart"/>
      <w:r>
        <w:rPr>
          <w:rStyle w:val="normaltextrun1"/>
          <w:rFonts w:cs="Times New Roman"/>
        </w:rPr>
        <w:t>Scotton’s</w:t>
      </w:r>
      <w:proofErr w:type="spellEnd"/>
      <w:r>
        <w:rPr>
          <w:rStyle w:val="normaltextrun1"/>
          <w:rFonts w:cs="Times New Roman"/>
          <w:lang w:val="en-GB"/>
        </w:rPr>
        <w:t xml:space="preserve"> Matrix Language Frame Model, we</w:t>
      </w:r>
      <w:r>
        <w:rPr>
          <w:rStyle w:val="normaltextrun1"/>
          <w:rFonts w:cs="Times New Roman"/>
        </w:rPr>
        <w:t xml:space="preserve"> may assume that attrition is essentially connected with </w:t>
      </w:r>
      <w:r>
        <w:rPr>
          <w:rStyle w:val="normaltextrun1"/>
          <w:rFonts w:cs="Times New Roman"/>
          <w:i/>
        </w:rPr>
        <w:t>the gradual reversal of the roles between the national language as a formerly matrix language and the lingua franca as a formerly guest language</w:t>
      </w:r>
      <w:r>
        <w:rPr>
          <w:rStyle w:val="normaltextrun1"/>
          <w:rFonts w:cs="Times New Roman"/>
        </w:rPr>
        <w:t>. English taught and used as lingua franca induces National-English bilingualism. Because of the propaganda of English, sanctioning its dominance at the governmental level and its prestige in the eyes of the population, the resultant bilinguals get a motivation to markedly demonstrate their Inner Circle appurtenance or allegiance.</w:t>
      </w:r>
    </w:p>
    <w:p w14:paraId="6D8D2F3A" w14:textId="77777777" w:rsidR="00443C41" w:rsidRDefault="00FC742D" w:rsidP="000942B8">
      <w:pPr>
        <w:pStyle w:val="Standard"/>
        <w:spacing w:after="120"/>
        <w:rPr>
          <w:rFonts w:cs="Times New Roman"/>
        </w:rPr>
      </w:pPr>
      <w:r>
        <w:rPr>
          <w:rStyle w:val="normaltextrun1"/>
          <w:rFonts w:cs="Times New Roman"/>
        </w:rPr>
        <w:t xml:space="preserve">4. Fourthly, there is a problem of acculturation (or cultural conditioning) inextricably connected with language learning. </w:t>
      </w:r>
      <w:r>
        <w:rPr>
          <w:rFonts w:cs="Times New Roman"/>
        </w:rPr>
        <w:t xml:space="preserve">An important thesis of modern methodology of teaching a </w:t>
      </w:r>
      <w:r w:rsidR="00916314">
        <w:rPr>
          <w:rFonts w:cs="Times New Roman"/>
        </w:rPr>
        <w:t>second/</w:t>
      </w:r>
      <w:proofErr w:type="spellStart"/>
      <w:r w:rsidR="00916314">
        <w:rPr>
          <w:rFonts w:cs="Times New Roman"/>
        </w:rPr>
        <w:t>foreign</w:t>
      </w:r>
      <w:r>
        <w:rPr>
          <w:rFonts w:cs="Times New Roman"/>
        </w:rPr>
        <w:t>language</w:t>
      </w:r>
      <w:proofErr w:type="spellEnd"/>
      <w:r>
        <w:rPr>
          <w:rFonts w:cs="Times New Roman"/>
        </w:rPr>
        <w:t xml:space="preserve"> is the idea that it is impossible to study a language in isolation from its cultural content, that cultural information is no less important for the understanding of a people and their picture of the world than the language itself. </w:t>
      </w:r>
      <w:r w:rsidR="00443C41">
        <w:rPr>
          <w:rFonts w:cs="Times New Roman"/>
        </w:rPr>
        <w:t>A</w:t>
      </w:r>
      <w:r>
        <w:rPr>
          <w:rFonts w:cs="Times New Roman"/>
        </w:rPr>
        <w:t xml:space="preserve"> foreign language, learnt on clear rational principles, involving memorization of lexis, grammatical exercises, reading and translation of texts is </w:t>
      </w:r>
      <w:r w:rsidR="00443C41">
        <w:rPr>
          <w:rFonts w:cs="Times New Roman"/>
        </w:rPr>
        <w:t xml:space="preserve">thought </w:t>
      </w:r>
      <w:r>
        <w:rPr>
          <w:rFonts w:cs="Times New Roman"/>
        </w:rPr>
        <w:t xml:space="preserve">not </w:t>
      </w:r>
      <w:r w:rsidR="00443C41">
        <w:rPr>
          <w:rFonts w:cs="Times New Roman"/>
        </w:rPr>
        <w:t xml:space="preserve">to be </w:t>
      </w:r>
      <w:r>
        <w:rPr>
          <w:rFonts w:cs="Times New Roman"/>
        </w:rPr>
        <w:t xml:space="preserve">conducive to fluent speaking. We have discussed above the transition from the rational </w:t>
      </w:r>
      <w:r w:rsidR="00280342">
        <w:rPr>
          <w:rFonts w:cs="Times New Roman"/>
        </w:rPr>
        <w:t>grammar-</w:t>
      </w:r>
      <w:r>
        <w:rPr>
          <w:rFonts w:cs="Times New Roman"/>
        </w:rPr>
        <w:t>translation method of language teaching to cultural conditioning via immersion method.</w:t>
      </w:r>
      <w:bookmarkStart w:id="1" w:name="_Hlk534188850"/>
      <w:r>
        <w:rPr>
          <w:rFonts w:cs="Times New Roman"/>
        </w:rPr>
        <w:t xml:space="preserve"> </w:t>
      </w:r>
    </w:p>
    <w:p w14:paraId="5C59B2D0" w14:textId="77777777" w:rsidR="00C879E8" w:rsidRDefault="00280342" w:rsidP="000942B8">
      <w:pPr>
        <w:pStyle w:val="Standard"/>
        <w:spacing w:after="120"/>
      </w:pPr>
      <w:r>
        <w:rPr>
          <w:rFonts w:cs="Times New Roman"/>
        </w:rPr>
        <w:t>I</w:t>
      </w:r>
      <w:r w:rsidR="00FC742D">
        <w:rPr>
          <w:rFonts w:cs="Times New Roman"/>
        </w:rPr>
        <w:t xml:space="preserve">n-depth assimilation of any language means prolonged absorption of verbal and image material, concepts, stereotypes, symbols, styles of thinking and behavior, and ideologemes that form an integral </w:t>
      </w:r>
      <w:r w:rsidR="00FC742D">
        <w:rPr>
          <w:rFonts w:cs="Times New Roman"/>
        </w:rPr>
        <w:lastRenderedPageBreak/>
        <w:t xml:space="preserve">part of one or another culture. </w:t>
      </w:r>
      <w:bookmarkEnd w:id="1"/>
      <w:r>
        <w:rPr>
          <w:rFonts w:cs="Times New Roman"/>
        </w:rPr>
        <w:t xml:space="preserve">In fact, </w:t>
      </w:r>
      <w:r w:rsidR="00FC742D">
        <w:rPr>
          <w:rFonts w:cs="Times New Roman"/>
          <w:i/>
        </w:rPr>
        <w:t>in-depth study of a language does not</w:t>
      </w:r>
      <w:r w:rsidR="00894469">
        <w:rPr>
          <w:rFonts w:cs="Times New Roman"/>
          <w:i/>
        </w:rPr>
        <w:t xml:space="preserve"> only</w:t>
      </w:r>
      <w:r w:rsidR="00894469" w:rsidRPr="00894469">
        <w:rPr>
          <w:rFonts w:cs="Times New Roman"/>
          <w:i/>
        </w:rPr>
        <w:t xml:space="preserve"> </w:t>
      </w:r>
      <w:r w:rsidR="00894469">
        <w:rPr>
          <w:rFonts w:cs="Times New Roman"/>
          <w:i/>
        </w:rPr>
        <w:t>mean</w:t>
      </w:r>
      <w:r w:rsidR="00FC742D">
        <w:rPr>
          <w:rFonts w:cs="Times New Roman"/>
          <w:i/>
        </w:rPr>
        <w:t xml:space="preserve"> </w:t>
      </w:r>
      <w:r w:rsidR="00443C41">
        <w:rPr>
          <w:rFonts w:cs="Times New Roman"/>
          <w:i/>
        </w:rPr>
        <w:t xml:space="preserve">acquiring </w:t>
      </w:r>
      <w:r w:rsidR="00FC742D">
        <w:rPr>
          <w:rFonts w:cs="Times New Roman"/>
          <w:i/>
        </w:rPr>
        <w:t>“cultural competence,” but</w:t>
      </w:r>
      <w:r w:rsidR="00443C41">
        <w:rPr>
          <w:rFonts w:cs="Times New Roman"/>
          <w:i/>
        </w:rPr>
        <w:t xml:space="preserve"> undergoing</w:t>
      </w:r>
      <w:r w:rsidR="00FC742D">
        <w:rPr>
          <w:rFonts w:cs="Times New Roman"/>
          <w:i/>
        </w:rPr>
        <w:t xml:space="preserve"> cultural </w:t>
      </w:r>
      <w:r w:rsidR="00FC742D">
        <w:rPr>
          <w:rStyle w:val="normaltextrun1"/>
          <w:i/>
          <w:lang w:val="en-GB"/>
        </w:rPr>
        <w:t>conditioning</w:t>
      </w:r>
      <w:r w:rsidR="00FC742D">
        <w:rPr>
          <w:rFonts w:cs="Times New Roman"/>
          <w:i/>
        </w:rPr>
        <w:t>.</w:t>
      </w:r>
      <w:r w:rsidR="00FC742D">
        <w:rPr>
          <w:rFonts w:ascii="TimesNewRomanPSMT" w:eastAsia="Times New Roman" w:hAnsi="TimesNewRomanPSMT" w:cs="TimesNewRomanPSMT"/>
          <w:i/>
          <w:lang w:eastAsia="ar-SA" w:bidi="ar-SA"/>
        </w:rPr>
        <w:t xml:space="preserve"> </w:t>
      </w:r>
      <w:r w:rsidR="00FC742D">
        <w:rPr>
          <w:rFonts w:ascii="TimesNewRomanPSMT" w:eastAsia="Times New Roman" w:hAnsi="TimesNewRomanPSMT" w:cs="TimesNewRomanPSMT"/>
          <w:lang w:eastAsia="ar-SA" w:bidi="ar-SA"/>
        </w:rPr>
        <w:t xml:space="preserve">In this we </w:t>
      </w:r>
      <w:r w:rsidR="00443C41">
        <w:rPr>
          <w:rFonts w:ascii="TimesNewRomanPSMT" w:eastAsia="Times New Roman" w:hAnsi="TimesNewRomanPSMT" w:cs="TimesNewRomanPSMT"/>
          <w:lang w:eastAsia="ar-SA" w:bidi="ar-SA"/>
        </w:rPr>
        <w:t>agree</w:t>
      </w:r>
      <w:r w:rsidR="00FC742D">
        <w:rPr>
          <w:rFonts w:ascii="TimesNewRomanPSMT" w:eastAsia="Times New Roman" w:hAnsi="TimesNewRomanPSMT" w:cs="TimesNewRomanPSMT"/>
          <w:lang w:eastAsia="ar-SA" w:bidi="ar-SA"/>
        </w:rPr>
        <w:t xml:space="preserve"> with the </w:t>
      </w:r>
      <w:r w:rsidR="00FC742D">
        <w:t>constructivist theory of ethnicity.</w:t>
      </w:r>
    </w:p>
    <w:p w14:paraId="782DC162" w14:textId="77777777" w:rsidR="00C879E8" w:rsidRDefault="00FD45F1" w:rsidP="000942B8">
      <w:pPr>
        <w:pStyle w:val="Standard"/>
        <w:spacing w:after="120"/>
      </w:pPr>
      <w:r>
        <w:rPr>
          <w:rFonts w:cs="Times New Roman"/>
        </w:rPr>
        <w:t>L</w:t>
      </w:r>
      <w:r w:rsidR="00FC742D">
        <w:rPr>
          <w:rFonts w:cs="Times New Roman"/>
        </w:rPr>
        <w:t xml:space="preserve">inguists delineate between </w:t>
      </w:r>
      <w:r w:rsidR="00FC742D">
        <w:rPr>
          <w:rFonts w:cs="Times New Roman"/>
          <w:i/>
        </w:rPr>
        <w:t>enculturation</w:t>
      </w:r>
      <w:r w:rsidR="00FC742D">
        <w:rPr>
          <w:rFonts w:cs="Times New Roman"/>
        </w:rPr>
        <w:t xml:space="preserve"> —</w:t>
      </w:r>
      <w:r>
        <w:rPr>
          <w:rFonts w:cs="Times New Roman"/>
        </w:rPr>
        <w:t xml:space="preserve"> </w:t>
      </w:r>
      <w:r w:rsidR="00FC742D">
        <w:rPr>
          <w:rFonts w:cs="Times New Roman"/>
        </w:rPr>
        <w:t xml:space="preserve">introduction to one’s own culture, and </w:t>
      </w:r>
      <w:r w:rsidR="00FC742D">
        <w:rPr>
          <w:rFonts w:cs="Times New Roman"/>
          <w:i/>
        </w:rPr>
        <w:t>acculturation</w:t>
      </w:r>
      <w:r w:rsidR="00FC742D">
        <w:rPr>
          <w:rFonts w:cs="Times New Roman"/>
        </w:rPr>
        <w:t xml:space="preserve"> —introduction to a different culture, the merging of one’s own and a different culture. The term “culture”, after J. and K. Roth, is understood as “the aggregate of </w:t>
      </w:r>
      <w:proofErr w:type="spellStart"/>
      <w:r w:rsidR="00FC742D">
        <w:rPr>
          <w:rFonts w:cs="Times New Roman"/>
        </w:rPr>
        <w:t>subjectivizations</w:t>
      </w:r>
      <w:proofErr w:type="spellEnd"/>
      <w:r w:rsidR="00FC742D">
        <w:rPr>
          <w:rFonts w:cs="Times New Roman"/>
        </w:rPr>
        <w:t xml:space="preserve"> (basic assumptions, values, norms, ideas, ideological attitudes) and objectivizations (activities, behaviors, language, artifacts) that people learn and use for the development of their living space and their everyday orientation in it. The concept of culture refers to material as well as spiritual forms of expression of cognitive, affective and behavioral aspects</w:t>
      </w:r>
      <w:r>
        <w:rPr>
          <w:rFonts w:cs="Times New Roman"/>
        </w:rPr>
        <w:t>..</w:t>
      </w:r>
      <w:r w:rsidR="00FC742D">
        <w:rPr>
          <w:rFonts w:cs="Times New Roman"/>
        </w:rPr>
        <w:t>. Culture is learned with the help of already integrated members, encultured in the way of life of a historically determined and identifiable society, which distinguishes itself from all others in their overall cultural pattern, their cultural configuration, and just because of this can be defined as something independent” (Roth &amp; Roth, 2001: 10).</w:t>
      </w:r>
    </w:p>
    <w:p w14:paraId="0E60B50E" w14:textId="77777777" w:rsidR="00C879E8" w:rsidRDefault="00FC742D" w:rsidP="000942B8">
      <w:pPr>
        <w:pStyle w:val="Standard"/>
        <w:spacing w:after="120"/>
      </w:pPr>
      <w:r>
        <w:rPr>
          <w:rFonts w:cs="Times New Roman"/>
        </w:rPr>
        <w:t xml:space="preserve">According to G.P. </w:t>
      </w:r>
      <w:proofErr w:type="spellStart"/>
      <w:r>
        <w:rPr>
          <w:rFonts w:cs="Times New Roman"/>
        </w:rPr>
        <w:t>Meyjes</w:t>
      </w:r>
      <w:proofErr w:type="spellEnd"/>
      <w:r>
        <w:rPr>
          <w:rFonts w:cs="Times New Roman"/>
        </w:rPr>
        <w:t>, c</w:t>
      </w:r>
      <w:r>
        <w:rPr>
          <w:rFonts w:ascii="TimesNewRomanPSMT" w:eastAsia="Times New Roman" w:hAnsi="TimesNewRomanPSMT" w:cs="TimesNewRomanPSMT"/>
          <w:lang w:eastAsia="ar-SA" w:bidi="ar-SA"/>
        </w:rPr>
        <w:t xml:space="preserve">ulture acts on three levels simultaneously: physical, social and ideational. The ideational level, rarely realized consciously, is comprised of values, worldview, perceptions of others and such; it gives meaning to the aspects, actions, and experiences that uniquely define the group into to which we grow as members. But while it acts as a conduit for absorbing the attitudes of our in-group, it also constitutes a barrier that shapes </w:t>
      </w:r>
      <w:r>
        <w:rPr>
          <w:rStyle w:val="normaltextrun1"/>
          <w:lang w:val="en-GB"/>
        </w:rPr>
        <w:t>our</w:t>
      </w:r>
      <w:r>
        <w:rPr>
          <w:rFonts w:ascii="TimesNewRomanPSMT" w:eastAsia="Times New Roman" w:hAnsi="TimesNewRomanPSMT" w:cs="TimesNewRomanPSMT"/>
          <w:lang w:eastAsia="ar-SA" w:bidi="ar-SA"/>
        </w:rPr>
        <w:t xml:space="preserve"> view of others in-group-particular ways and largely prevents us from recognizing this conflict because of the subconscious way in which it operates (</w:t>
      </w:r>
      <w:proofErr w:type="spellStart"/>
      <w:r>
        <w:rPr>
          <w:rFonts w:ascii="TimesNewRomanPSMT" w:eastAsia="Times New Roman" w:hAnsi="TimesNewRomanPSMT" w:cs="TimesNewRomanPSMT"/>
          <w:lang w:eastAsia="ar-SA" w:bidi="ar-SA"/>
        </w:rPr>
        <w:t>Meyjes</w:t>
      </w:r>
      <w:proofErr w:type="spellEnd"/>
      <w:r>
        <w:rPr>
          <w:rFonts w:ascii="TimesNewRomanPSMT" w:eastAsia="Times New Roman" w:hAnsi="TimesNewRomanPSMT" w:cs="TimesNewRomanPSMT"/>
          <w:lang w:eastAsia="ar-SA" w:bidi="ar-SA"/>
        </w:rPr>
        <w:t>, 2011).</w:t>
      </w:r>
    </w:p>
    <w:p w14:paraId="2F0E95A8" w14:textId="77777777" w:rsidR="000C0A69" w:rsidRDefault="000C0A69" w:rsidP="000942B8">
      <w:pPr>
        <w:pStyle w:val="Standard"/>
        <w:spacing w:after="120"/>
      </w:pPr>
      <w:r>
        <w:rPr>
          <w:rFonts w:ascii="TimesNewRomanPSMT" w:eastAsia="Times New Roman" w:hAnsi="TimesNewRomanPSMT" w:cs="TimesNewRomanPSMT"/>
          <w:lang w:eastAsia="ar-SA" w:bidi="ar-SA"/>
        </w:rPr>
        <w:t>From culture stems the ideational aspect of language.</w:t>
      </w:r>
      <w:r>
        <w:t xml:space="preserve"> </w:t>
      </w:r>
      <w:r>
        <w:rPr>
          <w:rFonts w:ascii="TimesNewRomanPSMT" w:eastAsia="Times New Roman" w:hAnsi="TimesNewRomanPSMT" w:cs="TimesNewRomanPSMT"/>
          <w:lang w:eastAsia="ar-SA" w:bidi="ar-SA"/>
        </w:rPr>
        <w:t>A natural language, being part of culture, is</w:t>
      </w:r>
      <w:r w:rsidR="0029702F" w:rsidRPr="0029702F">
        <w:rPr>
          <w:rFonts w:ascii="TimesNewRomanPSMT" w:eastAsia="Times New Roman" w:hAnsi="TimesNewRomanPSMT" w:cs="TimesNewRomanPSMT"/>
          <w:lang w:eastAsia="ar-SA" w:bidi="ar-SA"/>
        </w:rPr>
        <w:t xml:space="preserve"> </w:t>
      </w:r>
      <w:r w:rsidR="0029702F">
        <w:rPr>
          <w:rFonts w:ascii="TimesNewRomanPSMT" w:eastAsia="Times New Roman" w:hAnsi="TimesNewRomanPSMT" w:cs="TimesNewRomanPSMT"/>
          <w:lang w:eastAsia="ar-SA" w:bidi="ar-SA"/>
        </w:rPr>
        <w:t>always</w:t>
      </w:r>
      <w:r>
        <w:rPr>
          <w:rFonts w:ascii="TimesNewRomanPSMT" w:eastAsia="Times New Roman" w:hAnsi="TimesNewRomanPSMT" w:cs="TimesNewRomanPSMT"/>
          <w:lang w:eastAsia="ar-SA" w:bidi="ar-SA"/>
        </w:rPr>
        <w:t xml:space="preserve"> more than a simple code, a </w:t>
      </w:r>
      <w:r w:rsidR="00DF3222">
        <w:rPr>
          <w:rFonts w:ascii="TimesNewRomanPSMT" w:eastAsia="Times New Roman" w:hAnsi="TimesNewRomanPSMT" w:cs="TimesNewRomanPSMT"/>
          <w:lang w:eastAsia="ar-SA" w:bidi="ar-SA"/>
        </w:rPr>
        <w:t xml:space="preserve">mere </w:t>
      </w:r>
      <w:r>
        <w:rPr>
          <w:rFonts w:ascii="TimesNewRomanPSMT" w:eastAsia="Times New Roman" w:hAnsi="TimesNewRomanPSMT" w:cs="TimesNewRomanPSMT"/>
          <w:lang w:eastAsia="ar-SA" w:bidi="ar-SA"/>
        </w:rPr>
        <w:t xml:space="preserve">tool </w:t>
      </w:r>
      <w:r w:rsidR="00BA6B93">
        <w:rPr>
          <w:rFonts w:ascii="TimesNewRomanPSMT" w:eastAsia="Times New Roman" w:hAnsi="TimesNewRomanPSMT" w:cs="TimesNewRomanPSMT"/>
          <w:lang w:eastAsia="ar-SA" w:bidi="ar-SA"/>
        </w:rPr>
        <w:t xml:space="preserve">for </w:t>
      </w:r>
      <w:r w:rsidR="00BA6B93">
        <w:rPr>
          <w:rStyle w:val="eop"/>
          <w:rFonts w:cs="Times New Roman"/>
        </w:rPr>
        <w:t>communication</w:t>
      </w:r>
      <w:r>
        <w:rPr>
          <w:rFonts w:ascii="TimesNewRomanPSMT" w:eastAsia="Times New Roman" w:hAnsi="TimesNewRomanPSMT" w:cs="TimesNewRomanPSMT"/>
          <w:lang w:eastAsia="ar-SA" w:bidi="ar-SA"/>
        </w:rPr>
        <w:t xml:space="preserve">. Objectively, language is the </w:t>
      </w:r>
      <w:r>
        <w:rPr>
          <w:rFonts w:cs="Times New Roman"/>
        </w:rPr>
        <w:t>total</w:t>
      </w:r>
      <w:r>
        <w:rPr>
          <w:rFonts w:ascii="TimesNewRomanPSMT" w:eastAsia="Times New Roman" w:hAnsi="TimesNewRomanPSMT" w:cs="TimesNewRomanPSMT"/>
          <w:lang w:eastAsia="ar-SA" w:bidi="ar-SA"/>
        </w:rPr>
        <w:t xml:space="preserve"> of 1) linguistic activity (speech), 2) linguistic system (grammar, word stock, phonetics, morphology, accumulated, regulated and fixed in dictionaries, reference books etc.) and 3) linguistic material (all the texts, narratives and discourses created in this language) (</w:t>
      </w:r>
      <w:proofErr w:type="spellStart"/>
      <w:r>
        <w:rPr>
          <w:rFonts w:ascii="TimesNewRomanPSMT" w:eastAsia="Times New Roman" w:hAnsi="TimesNewRomanPSMT" w:cs="TimesNewRomanPSMT"/>
          <w:lang w:eastAsia="ar-SA" w:bidi="ar-SA"/>
        </w:rPr>
        <w:t>Scherba</w:t>
      </w:r>
      <w:proofErr w:type="spellEnd"/>
      <w:r>
        <w:rPr>
          <w:rFonts w:ascii="TimesNewRomanPSMT" w:eastAsia="Times New Roman" w:hAnsi="TimesNewRomanPSMT" w:cs="TimesNewRomanPSMT"/>
          <w:lang w:eastAsia="ar-SA" w:bidi="ar-SA"/>
        </w:rPr>
        <w:t>, 1974). Language system and language material constitute a stable materialized substrate for the functioning of speech, they represent the language in a constant, fixed form and are the foundation of language actualization.</w:t>
      </w:r>
      <w:r w:rsidRPr="000C0A69">
        <w:rPr>
          <w:rFonts w:ascii="TimesNewRomanPSMT" w:eastAsia="Times New Roman" w:hAnsi="TimesNewRomanPSMT" w:cs="TimesNewRomanPSMT"/>
          <w:lang w:eastAsia="ar-SA" w:bidi="ar-SA"/>
        </w:rPr>
        <w:t xml:space="preserve"> </w:t>
      </w:r>
      <w:r>
        <w:rPr>
          <w:rFonts w:ascii="TimesNewRomanPSMT" w:eastAsia="Times New Roman" w:hAnsi="TimesNewRomanPSMT" w:cs="TimesNewRomanPSMT"/>
          <w:lang w:eastAsia="ar-SA" w:bidi="ar-SA"/>
        </w:rPr>
        <w:t>Because of the ideational nature of historically accumulated language material – narratives, discourses, locutions (proverbs, sayings, adages, idioms, clichés), realia – a natural language is never neutral, it influences the outlook itself. It becomes the “prism” for our world outlook.</w:t>
      </w:r>
    </w:p>
    <w:p w14:paraId="5D901104" w14:textId="77777777" w:rsidR="00057F73" w:rsidRDefault="008413A6" w:rsidP="000942B8">
      <w:pPr>
        <w:pStyle w:val="Standard"/>
        <w:spacing w:after="120"/>
        <w:rPr>
          <w:rFonts w:cs="Times New Roman"/>
        </w:rPr>
      </w:pPr>
      <w:r>
        <w:rPr>
          <w:rFonts w:cs="Times New Roman"/>
        </w:rPr>
        <w:t>C</w:t>
      </w:r>
      <w:r w:rsidR="00FC742D">
        <w:rPr>
          <w:rFonts w:cs="Times New Roman"/>
        </w:rPr>
        <w:t xml:space="preserve">ulture </w:t>
      </w:r>
      <w:r w:rsidR="00862F7D">
        <w:rPr>
          <w:rFonts w:cs="Times New Roman"/>
        </w:rPr>
        <w:t>and language are</w:t>
      </w:r>
      <w:r w:rsidR="00FC742D">
        <w:rPr>
          <w:rFonts w:cs="Times New Roman"/>
        </w:rPr>
        <w:t xml:space="preserve"> inextricably linked with the phenomenon of </w:t>
      </w:r>
      <w:r w:rsidR="00FC742D">
        <w:rPr>
          <w:rFonts w:cs="Times New Roman"/>
          <w:i/>
        </w:rPr>
        <w:t>identification</w:t>
      </w:r>
      <w:r w:rsidR="00FC742D">
        <w:rPr>
          <w:rFonts w:cs="Times New Roman"/>
        </w:rPr>
        <w:t xml:space="preserve">, with the process of </w:t>
      </w:r>
      <w:r w:rsidR="00FC742D">
        <w:rPr>
          <w:rFonts w:cs="Times New Roman"/>
          <w:i/>
        </w:rPr>
        <w:t>identity formation</w:t>
      </w:r>
      <w:r w:rsidR="00FC742D">
        <w:rPr>
          <w:rFonts w:cs="Times New Roman"/>
        </w:rPr>
        <w:t xml:space="preserve">. Identity can be defined as awareness of one’s belonging to one or another national-cultural community </w:t>
      </w:r>
      <w:r w:rsidR="00057F73">
        <w:rPr>
          <w:rFonts w:cs="Times New Roman"/>
        </w:rPr>
        <w:t>(</w:t>
      </w:r>
      <w:r w:rsidR="00FC742D">
        <w:rPr>
          <w:rFonts w:cs="Times New Roman"/>
        </w:rPr>
        <w:t>social stratum, class, group</w:t>
      </w:r>
      <w:r w:rsidR="00057F73">
        <w:rPr>
          <w:rFonts w:cs="Times New Roman"/>
        </w:rPr>
        <w:t>)</w:t>
      </w:r>
      <w:r w:rsidR="00FC742D">
        <w:rPr>
          <w:rFonts w:cs="Times New Roman"/>
        </w:rPr>
        <w:t xml:space="preserve">, as well as perception of one’s personality as an aggregate of certain psychological traits and successor to certain heritage, certain experience. Identity is partly objective, and partly subjective. </w:t>
      </w:r>
    </w:p>
    <w:p w14:paraId="7AE9AF20" w14:textId="77777777" w:rsidR="00C879E8" w:rsidRDefault="00492DF6" w:rsidP="000942B8">
      <w:pPr>
        <w:pStyle w:val="Standard"/>
        <w:spacing w:after="120"/>
      </w:pPr>
      <w:r>
        <w:rPr>
          <w:rFonts w:cs="Times New Roman"/>
        </w:rPr>
        <w:t>Culture</w:t>
      </w:r>
      <w:r w:rsidR="00862F7D">
        <w:rPr>
          <w:rFonts w:cs="Times New Roman"/>
        </w:rPr>
        <w:t xml:space="preserve"> and language</w:t>
      </w:r>
      <w:r>
        <w:rPr>
          <w:rFonts w:cs="Times New Roman"/>
        </w:rPr>
        <w:t xml:space="preserve"> create a specific mental field of national-cultural meanings, once inside which a person perceives the world through the “prism” of this field. </w:t>
      </w:r>
      <w:r w:rsidR="00FC742D">
        <w:rPr>
          <w:rFonts w:cs="Times New Roman"/>
        </w:rPr>
        <w:t xml:space="preserve">Caught in a strong positive </w:t>
      </w:r>
      <w:r w:rsidR="00862F7D">
        <w:rPr>
          <w:rFonts w:cs="Times New Roman"/>
        </w:rPr>
        <w:t>linguo</w:t>
      </w:r>
      <w:r w:rsidR="00FC742D">
        <w:rPr>
          <w:rFonts w:cs="Times New Roman"/>
        </w:rPr>
        <w:t xml:space="preserve">cultural field, a person becomes its part and </w:t>
      </w:r>
      <w:r w:rsidR="00782773">
        <w:rPr>
          <w:rFonts w:cs="Times New Roman"/>
        </w:rPr>
        <w:t>can</w:t>
      </w:r>
      <w:r w:rsidR="00FC742D">
        <w:rPr>
          <w:rFonts w:cs="Times New Roman"/>
        </w:rPr>
        <w:t xml:space="preserve"> change their worldview only making some effort. If </w:t>
      </w:r>
      <w:r w:rsidR="00862F7D">
        <w:rPr>
          <w:rFonts w:cs="Times New Roman"/>
        </w:rPr>
        <w:t>this</w:t>
      </w:r>
      <w:r w:rsidR="00FC742D">
        <w:rPr>
          <w:rFonts w:cs="Times New Roman"/>
        </w:rPr>
        <w:t xml:space="preserve"> field is expressed weakly or </w:t>
      </w:r>
      <w:r w:rsidR="00FC742D">
        <w:rPr>
          <w:rFonts w:ascii="TimesNewRomanPSMT" w:eastAsia="Times New Roman" w:hAnsi="TimesNewRomanPSMT" w:cs="TimesNewRomanPSMT"/>
          <w:lang w:eastAsia="ar-SA" w:bidi="ar-SA"/>
        </w:rPr>
        <w:t>negatively</w:t>
      </w:r>
      <w:r w:rsidR="00FC742D">
        <w:rPr>
          <w:rFonts w:cs="Times New Roman"/>
        </w:rPr>
        <w:t xml:space="preserve"> assessed, a person unconsciously rejects its meanings as valueless, uninteresting, outdated, primitive, etc., and distances oneself from negatively assessed culture.</w:t>
      </w:r>
    </w:p>
    <w:p w14:paraId="71F0554F" w14:textId="77777777" w:rsidR="00C879E8" w:rsidRDefault="00FC742D" w:rsidP="000942B8">
      <w:pPr>
        <w:pStyle w:val="Standard"/>
        <w:spacing w:after="120"/>
      </w:pPr>
      <w:r>
        <w:rPr>
          <w:rFonts w:cs="Times New Roman"/>
        </w:rPr>
        <w:t xml:space="preserve">The prestige of a language and culture and their subjective perception as superior or inferior becomes a very efficacious factor to influence individual’s identity determination. </w:t>
      </w:r>
      <w:r>
        <w:rPr>
          <w:rFonts w:cs="Times New Roman"/>
          <w:i/>
        </w:rPr>
        <w:t xml:space="preserve">Enhancing prestige of a </w:t>
      </w:r>
      <w:r w:rsidR="00782773">
        <w:rPr>
          <w:rFonts w:cs="Times New Roman"/>
          <w:i/>
        </w:rPr>
        <w:t>national</w:t>
      </w:r>
      <w:r w:rsidR="00782773" w:rsidRPr="00782773">
        <w:rPr>
          <w:rFonts w:cs="Times New Roman"/>
          <w:i/>
        </w:rPr>
        <w:t xml:space="preserve"> </w:t>
      </w:r>
      <w:r>
        <w:rPr>
          <w:rFonts w:cs="Times New Roman"/>
          <w:i/>
        </w:rPr>
        <w:t>language and culture, creating their positive image, advertising them and investing resources in them become all-important for individual and national self-identification.</w:t>
      </w:r>
    </w:p>
    <w:p w14:paraId="2C05AD1D" w14:textId="77777777" w:rsidR="00C879E8" w:rsidRDefault="00FC742D" w:rsidP="000942B8">
      <w:pPr>
        <w:pStyle w:val="Standard"/>
        <w:spacing w:after="120"/>
      </w:pPr>
      <w:r>
        <w:rPr>
          <w:rStyle w:val="normaltextrun1"/>
          <w:lang w:val="en-GB"/>
        </w:rPr>
        <w:t xml:space="preserve">As shown by many scholars, e.g. </w:t>
      </w:r>
      <w:r>
        <w:rPr>
          <w:rStyle w:val="normaltextrun1"/>
          <w:rFonts w:cs="Times New Roman"/>
          <w:lang w:val="en-GB"/>
        </w:rPr>
        <w:t>(</w:t>
      </w:r>
      <w:proofErr w:type="spellStart"/>
      <w:r>
        <w:rPr>
          <w:rStyle w:val="normaltextrun1"/>
          <w:rFonts w:cs="Times New Roman"/>
          <w:lang w:val="en-GB"/>
        </w:rPr>
        <w:t>Gumperz</w:t>
      </w:r>
      <w:proofErr w:type="spellEnd"/>
      <w:r>
        <w:rPr>
          <w:rStyle w:val="normaltextrun1"/>
          <w:rFonts w:cs="Times New Roman"/>
          <w:lang w:val="en-GB"/>
        </w:rPr>
        <w:t>, 1982), a choice and usage of language may introduce shifts into a person’s identity and worldview.</w:t>
      </w:r>
      <w:r>
        <w:rPr>
          <w:rStyle w:val="normaltextrun1"/>
          <w:lang w:val="en-GB"/>
        </w:rPr>
        <w:t xml:space="preserve"> </w:t>
      </w:r>
      <w:r>
        <w:rPr>
          <w:rStyle w:val="normaltextrun1"/>
          <w:rFonts w:cs="Times New Roman"/>
          <w:lang w:val="en-GB"/>
        </w:rPr>
        <w:t xml:space="preserve">It means that in-depth study of a </w:t>
      </w:r>
      <w:r w:rsidR="00916314">
        <w:rPr>
          <w:rStyle w:val="normaltextrun1"/>
          <w:rFonts w:cs="Times New Roman"/>
          <w:lang w:val="en-GB"/>
        </w:rPr>
        <w:t>second/foreign</w:t>
      </w:r>
      <w:r w:rsidR="00CB46D0">
        <w:rPr>
          <w:rStyle w:val="normaltextrun1"/>
          <w:rFonts w:cs="Times New Roman"/>
          <w:lang w:val="en-GB"/>
        </w:rPr>
        <w:t xml:space="preserve"> </w:t>
      </w:r>
      <w:r>
        <w:rPr>
          <w:rStyle w:val="normaltextrun1"/>
          <w:rFonts w:cs="Times New Roman"/>
          <w:lang w:val="en-GB"/>
        </w:rPr>
        <w:t xml:space="preserve">language </w:t>
      </w:r>
      <w:r>
        <w:rPr>
          <w:rStyle w:val="normaltextrun1"/>
          <w:rFonts w:cs="Times New Roman"/>
        </w:rPr>
        <w:lastRenderedPageBreak/>
        <w:t>implies</w:t>
      </w:r>
      <w:r>
        <w:rPr>
          <w:rStyle w:val="normaltextrun1"/>
          <w:rFonts w:cs="Times New Roman"/>
          <w:lang w:val="en-GB"/>
        </w:rPr>
        <w:t xml:space="preserve"> not just the formation of an additional cultural competence, but </w:t>
      </w:r>
      <w:r w:rsidRPr="00FB5D78">
        <w:rPr>
          <w:rStyle w:val="normaltextrun1"/>
          <w:rFonts w:cs="Times New Roman"/>
          <w:lang w:val="en-GB"/>
        </w:rPr>
        <w:t>acculturation</w:t>
      </w:r>
      <w:r>
        <w:rPr>
          <w:rStyle w:val="normaltextrun1"/>
          <w:rFonts w:cs="Times New Roman"/>
          <w:lang w:val="en-GB"/>
        </w:rPr>
        <w:t xml:space="preserve">, which, in turn, </w:t>
      </w:r>
      <w:r>
        <w:rPr>
          <w:rStyle w:val="normaltextrun1"/>
          <w:rFonts w:cs="Times New Roman"/>
          <w:i/>
          <w:lang w:val="en-GB"/>
        </w:rPr>
        <w:t>is linked with the phenomenon of double cultural identity</w:t>
      </w:r>
      <w:r w:rsidR="00CA0DF8">
        <w:rPr>
          <w:rStyle w:val="normaltextrun1"/>
          <w:rFonts w:cs="Times New Roman"/>
          <w:i/>
          <w:lang w:val="en-GB"/>
        </w:rPr>
        <w:t xml:space="preserve"> (or partial national identity)</w:t>
      </w:r>
      <w:r>
        <w:rPr>
          <w:rStyle w:val="normaltextrun1"/>
          <w:rFonts w:cs="Times New Roman"/>
          <w:lang w:val="en-GB"/>
        </w:rPr>
        <w:t>.</w:t>
      </w:r>
    </w:p>
    <w:p w14:paraId="70CEFD49" w14:textId="77777777" w:rsidR="00C879E8" w:rsidRDefault="00FC742D" w:rsidP="000942B8">
      <w:pPr>
        <w:pStyle w:val="Standard"/>
        <w:spacing w:after="120"/>
      </w:pPr>
      <w:r>
        <w:rPr>
          <w:rFonts w:cs="Times New Roman"/>
        </w:rPr>
        <w:t>As the merger of two cultures – native and foreign – acculturation presents some attendant problems.</w:t>
      </w:r>
    </w:p>
    <w:p w14:paraId="4FD7CBDC" w14:textId="77777777" w:rsidR="00C879E8" w:rsidRDefault="00DF3222" w:rsidP="000942B8">
      <w:pPr>
        <w:pStyle w:val="Standard"/>
        <w:spacing w:after="120"/>
      </w:pPr>
      <w:r>
        <w:rPr>
          <w:rFonts w:cs="Times New Roman"/>
        </w:rPr>
        <w:t>a</w:t>
      </w:r>
      <w:r w:rsidR="00FC742D">
        <w:rPr>
          <w:rFonts w:cs="Times New Roman"/>
        </w:rPr>
        <w:t xml:space="preserve">) As stated above, there is a </w:t>
      </w:r>
      <w:r w:rsidR="00FC742D">
        <w:rPr>
          <w:rFonts w:ascii="TimesNewRomanPSMT" w:eastAsia="Times New Roman" w:hAnsi="TimesNewRomanPSMT" w:cs="TimesNewRomanPSMT"/>
          <w:lang w:eastAsia="ar-SA" w:bidi="ar-SA"/>
        </w:rPr>
        <w:t>regular</w:t>
      </w:r>
      <w:r w:rsidR="00FC742D">
        <w:rPr>
          <w:rFonts w:cs="Times New Roman"/>
        </w:rPr>
        <w:t xml:space="preserve"> imbalance in the mastery of languages (L1, L2 interference), balanced bilingualism is hard to achieve. In the process of acculturation, tipping the balance in favor of a foreign culture is quite frequent, especially regarding the psychological aspect</w:t>
      </w:r>
      <w:r w:rsidR="00451588">
        <w:rPr>
          <w:rFonts w:cs="Times New Roman"/>
        </w:rPr>
        <w:t xml:space="preserve"> –</w:t>
      </w:r>
      <w:r w:rsidR="00FC742D">
        <w:rPr>
          <w:rFonts w:cs="Times New Roman"/>
        </w:rPr>
        <w:t xml:space="preserve"> aspiration for the mental identification with a prestigious culture, imitation of its patterns of daily behavior, life patterns (clothing, eating, entertainment, reading, subcultures and other), beliefs, goals, and </w:t>
      </w:r>
      <w:r>
        <w:rPr>
          <w:rFonts w:cs="Times New Roman"/>
        </w:rPr>
        <w:t xml:space="preserve">- </w:t>
      </w:r>
      <w:r w:rsidR="00FC742D">
        <w:rPr>
          <w:rFonts w:cs="Times New Roman"/>
        </w:rPr>
        <w:t>the language.</w:t>
      </w:r>
      <w:r w:rsidR="00CA0DF8">
        <w:rPr>
          <w:rFonts w:cs="Times New Roman"/>
        </w:rPr>
        <w:t xml:space="preserve"> This brings about partial </w:t>
      </w:r>
      <w:r w:rsidR="001921C8">
        <w:rPr>
          <w:rFonts w:cs="Times New Roman"/>
        </w:rPr>
        <w:t>(</w:t>
      </w:r>
      <w:r w:rsidR="00CA0DF8">
        <w:rPr>
          <w:rFonts w:cs="Times New Roman"/>
        </w:rPr>
        <w:t>national</w:t>
      </w:r>
      <w:r w:rsidR="001921C8">
        <w:rPr>
          <w:rFonts w:cs="Times New Roman"/>
        </w:rPr>
        <w:t>-cum-</w:t>
      </w:r>
      <w:r w:rsidR="00CA0DF8">
        <w:rPr>
          <w:rFonts w:cs="Times New Roman"/>
        </w:rPr>
        <w:t>English-culture</w:t>
      </w:r>
      <w:r w:rsidR="001921C8">
        <w:rPr>
          <w:rFonts w:cs="Times New Roman"/>
        </w:rPr>
        <w:t>)</w:t>
      </w:r>
      <w:r w:rsidR="00CA0DF8">
        <w:rPr>
          <w:rFonts w:cs="Times New Roman"/>
        </w:rPr>
        <w:t xml:space="preserve"> identity.</w:t>
      </w:r>
      <w:r w:rsidR="00FC742D">
        <w:rPr>
          <w:rFonts w:cs="Times New Roman"/>
        </w:rPr>
        <w:t xml:space="preserve"> </w:t>
      </w:r>
      <w:r w:rsidR="00FC742D">
        <w:rPr>
          <w:i/>
        </w:rPr>
        <w:t>T</w:t>
      </w:r>
      <w:r w:rsidR="00FC742D">
        <w:rPr>
          <w:rFonts w:cs="Times New Roman"/>
          <w:i/>
        </w:rPr>
        <w:t xml:space="preserve">he problem is to define criteria for ascertaining whether some sort of balanced acculturation is achieved, </w:t>
      </w:r>
      <w:r>
        <w:rPr>
          <w:rFonts w:cs="Times New Roman"/>
          <w:i/>
        </w:rPr>
        <w:t xml:space="preserve">and </w:t>
      </w:r>
      <w:r w:rsidR="00FC742D">
        <w:rPr>
          <w:rFonts w:cs="Times New Roman"/>
          <w:i/>
        </w:rPr>
        <w:t xml:space="preserve">whether </w:t>
      </w:r>
      <w:r w:rsidR="00486DCB">
        <w:rPr>
          <w:rFonts w:cs="Times New Roman"/>
          <w:i/>
        </w:rPr>
        <w:t>the second-language</w:t>
      </w:r>
      <w:r w:rsidR="00486DCB" w:rsidRPr="00486DCB">
        <w:rPr>
          <w:rFonts w:cs="Times New Roman"/>
          <w:i/>
        </w:rPr>
        <w:t xml:space="preserve"> cultural </w:t>
      </w:r>
      <w:r w:rsidR="002962CB">
        <w:rPr>
          <w:rFonts w:cs="Times New Roman"/>
          <w:i/>
        </w:rPr>
        <w:t>competency</w:t>
      </w:r>
      <w:r w:rsidR="00FC742D">
        <w:rPr>
          <w:rFonts w:cs="Times New Roman"/>
          <w:i/>
        </w:rPr>
        <w:t xml:space="preserve"> </w:t>
      </w:r>
      <w:r w:rsidR="00540938">
        <w:rPr>
          <w:rFonts w:cs="Times New Roman"/>
          <w:i/>
        </w:rPr>
        <w:t>is</w:t>
      </w:r>
      <w:r w:rsidR="00FC742D">
        <w:rPr>
          <w:rFonts w:cs="Times New Roman"/>
          <w:i/>
        </w:rPr>
        <w:t xml:space="preserve"> </w:t>
      </w:r>
      <w:proofErr w:type="gramStart"/>
      <w:r w:rsidR="00FC742D">
        <w:rPr>
          <w:rFonts w:cs="Times New Roman"/>
          <w:i/>
        </w:rPr>
        <w:t>a</w:t>
      </w:r>
      <w:r w:rsidR="002962CB">
        <w:rPr>
          <w:rFonts w:cs="Times New Roman"/>
          <w:i/>
        </w:rPr>
        <w:t>ctually a</w:t>
      </w:r>
      <w:proofErr w:type="gramEnd"/>
      <w:r w:rsidR="00FC742D">
        <w:rPr>
          <w:rFonts w:cs="Times New Roman"/>
          <w:i/>
        </w:rPr>
        <w:t xml:space="preserve"> boon.</w:t>
      </w:r>
    </w:p>
    <w:p w14:paraId="24B497F5" w14:textId="77777777" w:rsidR="00C879E8" w:rsidRDefault="00FC742D" w:rsidP="000942B8">
      <w:pPr>
        <w:pStyle w:val="Standard"/>
        <w:spacing w:after="120"/>
      </w:pPr>
      <w:r>
        <w:t xml:space="preserve">Critical pedagogues T.K. </w:t>
      </w:r>
      <w:proofErr w:type="spellStart"/>
      <w:r>
        <w:t>Ricento</w:t>
      </w:r>
      <w:proofErr w:type="spellEnd"/>
      <w:r>
        <w:t xml:space="preserve">, </w:t>
      </w:r>
      <w:r>
        <w:rPr>
          <w:rFonts w:ascii="TimesNewRomanPSMT" w:eastAsia="Times New Roman" w:hAnsi="TimesNewRomanPSMT" w:cs="TimesNewRomanPSMT"/>
          <w:lang w:eastAsia="ar-SA" w:bidi="ar-SA"/>
        </w:rPr>
        <w:t xml:space="preserve">G.P. </w:t>
      </w:r>
      <w:r>
        <w:t>Hornberger</w:t>
      </w:r>
      <w:r>
        <w:rPr>
          <w:rFonts w:ascii="TimesNewRomanPSMT" w:eastAsia="Times New Roman" w:hAnsi="TimesNewRomanPSMT" w:cs="TimesNewRomanPSMT"/>
          <w:lang w:eastAsia="ar-SA" w:bidi="ar-SA"/>
        </w:rPr>
        <w:t xml:space="preserve"> (1996) emphasize that every foreign language teacher is inevitably (perhaps, willy-nilly) involved in language policy and planning. They urge ESL professionals to recognize this involvement and approach their work morally and responsibly, basing it primarily on the interests of their students. G.P. </w:t>
      </w:r>
      <w:proofErr w:type="spellStart"/>
      <w:r>
        <w:rPr>
          <w:rFonts w:ascii="TimesNewRomanPSMT" w:eastAsia="Times New Roman" w:hAnsi="TimesNewRomanPSMT" w:cs="TimesNewRomanPSMT"/>
          <w:lang w:eastAsia="ar-SA" w:bidi="ar-SA"/>
        </w:rPr>
        <w:t>Meyjes</w:t>
      </w:r>
      <w:proofErr w:type="spellEnd"/>
      <w:r>
        <w:rPr>
          <w:rFonts w:ascii="TimesNewRomanPSMT" w:eastAsia="Times New Roman" w:hAnsi="TimesNewRomanPSMT" w:cs="TimesNewRomanPSMT"/>
          <w:lang w:eastAsia="ar-SA" w:bidi="ar-SA"/>
        </w:rPr>
        <w:t xml:space="preserve"> thinks that a way-out of the cul-de-sac is to educate TESOL professionals in intercultural competency</w:t>
      </w:r>
      <w:r w:rsidR="00C32435">
        <w:rPr>
          <w:rFonts w:ascii="TimesNewRomanPSMT" w:eastAsia="Times New Roman" w:hAnsi="TimesNewRomanPSMT" w:cs="TimesNewRomanPSMT"/>
          <w:lang w:eastAsia="ar-SA" w:bidi="ar-SA"/>
        </w:rPr>
        <w:t>, implementing</w:t>
      </w:r>
      <w:r>
        <w:rPr>
          <w:rFonts w:ascii="TimesNewRomanPSMT" w:eastAsia="Times New Roman" w:hAnsi="TimesNewRomanPSMT" w:cs="TimesNewRomanPSMT"/>
          <w:lang w:eastAsia="ar-SA" w:bidi="ar-SA"/>
        </w:rPr>
        <w:t xml:space="preserve"> </w:t>
      </w:r>
      <w:r>
        <w:rPr>
          <w:rFonts w:ascii="TimesNewRomanPSMT" w:eastAsia="Times New Roman" w:hAnsi="TimesNewRomanPSMT" w:cs="TimesNewRomanPSMT"/>
          <w:iCs/>
          <w:lang w:eastAsia="ar-SA" w:bidi="ar-SA"/>
        </w:rPr>
        <w:t>c</w:t>
      </w:r>
      <w:r>
        <w:rPr>
          <w:rFonts w:eastAsia="Times New Roman" w:cs="Times New Roman"/>
          <w:iCs/>
          <w:lang w:eastAsia="ar-SA" w:bidi="ar-SA"/>
        </w:rPr>
        <w:t>ulturally responsive pedagogy</w:t>
      </w:r>
      <w:r>
        <w:rPr>
          <w:rFonts w:ascii="TimesNewRomanPSMT" w:eastAsia="Times New Roman" w:hAnsi="TimesNewRomanPSMT" w:cs="TimesNewRomanPSMT"/>
          <w:lang w:eastAsia="ar-SA" w:bidi="ar-SA"/>
        </w:rPr>
        <w:t>: “TESOL professionals in particular need access to culture-general knowledge, skills, and dispositions, i.e. to meta- or intercultural insights – including regarding one’s own values and worldview – that act as a master-key to negotiating the interplay between cultures… Armed with additional skills in intercultural competency &lt;…&gt;, with an understanding of the cultural embeddedness of their own views and assumptions, with a more skilled, as opposed to an uncritical “politically correct” approach to the multiplicity of students’ cultural vantage points, TESOL professionals can discover and create myriad teaching and learning moments in their classrooms along both the axes of cultural difference and of disparity between cultural groups. In so doing, they would contribute to a more just, stable, and inclusive community and society…” (</w:t>
      </w:r>
      <w:proofErr w:type="spellStart"/>
      <w:r>
        <w:rPr>
          <w:rFonts w:ascii="TimesNewRomanPSMT" w:eastAsia="Times New Roman" w:hAnsi="TimesNewRomanPSMT" w:cs="TimesNewRomanPSMT"/>
          <w:lang w:eastAsia="ar-SA" w:bidi="ar-SA"/>
        </w:rPr>
        <w:t>Meyjes</w:t>
      </w:r>
      <w:proofErr w:type="spellEnd"/>
      <w:r>
        <w:rPr>
          <w:rFonts w:ascii="TimesNewRomanPSMT" w:eastAsia="Times New Roman" w:hAnsi="TimesNewRomanPSMT" w:cs="TimesNewRomanPSMT"/>
          <w:lang w:eastAsia="ar-SA" w:bidi="ar-SA"/>
        </w:rPr>
        <w:t>, 2011).</w:t>
      </w:r>
    </w:p>
    <w:p w14:paraId="3F364E19" w14:textId="77777777" w:rsidR="00C879E8" w:rsidRDefault="00C32435" w:rsidP="000942B8">
      <w:pPr>
        <w:pStyle w:val="Standard"/>
        <w:spacing w:after="120"/>
      </w:pPr>
      <w:r>
        <w:rPr>
          <w:rFonts w:ascii="TimesNewRomanPSMT" w:eastAsia="Times New Roman" w:hAnsi="TimesNewRomanPSMT" w:cs="TimesNewRomanPSMT"/>
          <w:lang w:eastAsia="ar-SA" w:bidi="ar-SA"/>
        </w:rPr>
        <w:t>C</w:t>
      </w:r>
      <w:r w:rsidR="00FC742D">
        <w:rPr>
          <w:rFonts w:ascii="TimesNewRomanPSMT" w:eastAsia="Times New Roman" w:hAnsi="TimesNewRomanPSMT" w:cs="TimesNewRomanPSMT"/>
          <w:lang w:eastAsia="ar-SA" w:bidi="ar-SA"/>
        </w:rPr>
        <w:t xml:space="preserve">onceding the above-mentioned measures important, we believe they are by far not enough. </w:t>
      </w:r>
      <w:r w:rsidR="00083F09">
        <w:rPr>
          <w:rFonts w:ascii="TimesNewRomanPSMT" w:eastAsia="Times New Roman" w:hAnsi="TimesNewRomanPSMT" w:cs="TimesNewRomanPSMT"/>
          <w:lang w:eastAsia="ar-SA" w:bidi="ar-SA"/>
        </w:rPr>
        <w:t>A</w:t>
      </w:r>
      <w:r w:rsidR="00FC742D">
        <w:rPr>
          <w:rFonts w:ascii="TimesNewRomanPSMT" w:eastAsia="Times New Roman" w:hAnsi="TimesNewRomanPSMT" w:cs="TimesNewRomanPSMT"/>
          <w:lang w:eastAsia="ar-SA" w:bidi="ar-SA"/>
        </w:rPr>
        <w:t>lone, ad lib attempts to approach language teaching from teachers’ understanding of their learners' good, or general education in intercultural competency are a weak remedy. Moreover, they are unlikely to play out because of the absence of any coded rules, just relying on the honor of language professionals. The codified clear-cut conventions and regulation</w:t>
      </w:r>
      <w:r w:rsidR="00C204D2">
        <w:rPr>
          <w:rFonts w:ascii="TimesNewRomanPSMT" w:eastAsia="Times New Roman" w:hAnsi="TimesNewRomanPSMT" w:cs="TimesNewRomanPSMT"/>
          <w:lang w:eastAsia="ar-SA" w:bidi="ar-SA"/>
        </w:rPr>
        <w:t>s</w:t>
      </w:r>
      <w:r w:rsidR="00FC742D">
        <w:rPr>
          <w:rFonts w:ascii="TimesNewRomanPSMT" w:eastAsia="Times New Roman" w:hAnsi="TimesNewRomanPSMT" w:cs="TimesNewRomanPSMT"/>
          <w:lang w:eastAsia="ar-SA" w:bidi="ar-SA"/>
        </w:rPr>
        <w:t xml:space="preserve">, in our view, is what </w:t>
      </w:r>
      <w:r w:rsidR="00C204D2">
        <w:rPr>
          <w:rFonts w:ascii="TimesNewRomanPSMT" w:eastAsia="Times New Roman" w:hAnsi="TimesNewRomanPSMT" w:cs="TimesNewRomanPSMT"/>
          <w:lang w:eastAsia="ar-SA" w:bidi="ar-SA"/>
        </w:rPr>
        <w:t>TESOL/TEFL</w:t>
      </w:r>
      <w:r w:rsidR="00FC742D">
        <w:rPr>
          <w:rFonts w:ascii="TimesNewRomanPSMT" w:eastAsia="Times New Roman" w:hAnsi="TimesNewRomanPSMT" w:cs="TimesNewRomanPSMT"/>
          <w:lang w:eastAsia="ar-SA" w:bidi="ar-SA"/>
        </w:rPr>
        <w:t xml:space="preserve"> providers and recipients really need.</w:t>
      </w:r>
    </w:p>
    <w:p w14:paraId="215EE27C" w14:textId="77777777" w:rsidR="00C879E8" w:rsidRDefault="00203654" w:rsidP="000942B8">
      <w:pPr>
        <w:pStyle w:val="Standard"/>
        <w:spacing w:after="120"/>
      </w:pPr>
      <w:r>
        <w:rPr>
          <w:rFonts w:cs="Times New Roman"/>
        </w:rPr>
        <w:t>b</w:t>
      </w:r>
      <w:r w:rsidR="00FC742D">
        <w:rPr>
          <w:rFonts w:cs="Times New Roman"/>
        </w:rPr>
        <w:t xml:space="preserve">) </w:t>
      </w:r>
      <w:r>
        <w:rPr>
          <w:rFonts w:cs="Times New Roman"/>
        </w:rPr>
        <w:t xml:space="preserve">As </w:t>
      </w:r>
      <w:r w:rsidR="00FC742D">
        <w:rPr>
          <w:rFonts w:cs="Times New Roman"/>
        </w:rPr>
        <w:t xml:space="preserve">a superstructure of the English-language culture above the national </w:t>
      </w:r>
      <w:r>
        <w:rPr>
          <w:rFonts w:cs="Times New Roman"/>
        </w:rPr>
        <w:t xml:space="preserve">becomes part of cultural identity, the problem of </w:t>
      </w:r>
      <w:r w:rsidR="002969AE" w:rsidRPr="002969AE">
        <w:rPr>
          <w:rFonts w:cs="Times New Roman"/>
        </w:rPr>
        <w:t xml:space="preserve">additional </w:t>
      </w:r>
      <w:r w:rsidR="002969AE">
        <w:rPr>
          <w:rFonts w:cs="Times New Roman"/>
        </w:rPr>
        <w:t xml:space="preserve">cultural features </w:t>
      </w:r>
      <w:r>
        <w:rPr>
          <w:rFonts w:cs="Times New Roman"/>
        </w:rPr>
        <w:t>arises</w:t>
      </w:r>
      <w:r w:rsidR="00FC742D">
        <w:t xml:space="preserve">. </w:t>
      </w:r>
      <w:r w:rsidR="00FC742D">
        <w:rPr>
          <w:rFonts w:cs="Times New Roman"/>
        </w:rPr>
        <w:t xml:space="preserve">The Anglo culture, claiming itself to be “neutral”, professing objectivity and pragmatism as its alleged values, in historical and humanitarian meanings has often manifested bias, manipulation, and double standards; its cultural </w:t>
      </w:r>
      <w:proofErr w:type="spellStart"/>
      <w:r w:rsidR="00FC742D">
        <w:rPr>
          <w:rFonts w:cs="Times New Roman"/>
        </w:rPr>
        <w:t>mentifacts</w:t>
      </w:r>
      <w:proofErr w:type="spellEnd"/>
      <w:r w:rsidR="00FC742D">
        <w:rPr>
          <w:rFonts w:cs="Times New Roman"/>
        </w:rPr>
        <w:t xml:space="preserve"> reveal subconscious </w:t>
      </w:r>
      <w:proofErr w:type="spellStart"/>
      <w:r w:rsidR="00FC742D">
        <w:rPr>
          <w:rFonts w:cs="Times New Roman"/>
        </w:rPr>
        <w:t>suprematism</w:t>
      </w:r>
      <w:proofErr w:type="spellEnd"/>
      <w:r w:rsidR="00FC742D">
        <w:rPr>
          <w:rFonts w:cs="Times New Roman"/>
        </w:rPr>
        <w:t xml:space="preserve">, </w:t>
      </w:r>
      <w:proofErr w:type="spellStart"/>
      <w:r w:rsidR="00FC742D">
        <w:rPr>
          <w:rFonts w:cs="Times New Roman"/>
        </w:rPr>
        <w:t>occidentocentrism</w:t>
      </w:r>
      <w:proofErr w:type="spellEnd"/>
      <w:r w:rsidR="00FC742D">
        <w:rPr>
          <w:rFonts w:cs="Times New Roman"/>
        </w:rPr>
        <w:t xml:space="preserve">, messiahship. Scholars specify other typical psychological traits and basic beliefs (as cultural concepts) in the Anglo culture which may undoubtedly influence the interpretation of reality in its textbooks: individualism; privacy; self-interest; competitiveness; </w:t>
      </w:r>
      <w:r w:rsidR="001606E5">
        <w:rPr>
          <w:rFonts w:cs="Times New Roman"/>
        </w:rPr>
        <w:t xml:space="preserve">“team spirit” and </w:t>
      </w:r>
      <w:r w:rsidR="00FC742D">
        <w:rPr>
          <w:rFonts w:cs="Times New Roman"/>
        </w:rPr>
        <w:t>“fair play”</w:t>
      </w:r>
      <w:r w:rsidR="00A425A0">
        <w:rPr>
          <w:rFonts w:cs="Times New Roman"/>
        </w:rPr>
        <w:t xml:space="preserve"> (t</w:t>
      </w:r>
      <w:r w:rsidR="00A425A0" w:rsidRPr="000976B6">
        <w:rPr>
          <w:rFonts w:cs="Times New Roman"/>
        </w:rPr>
        <w:t>owards one's own and one</w:t>
      </w:r>
      <w:r w:rsidR="001606E5" w:rsidRPr="000976B6">
        <w:rPr>
          <w:rFonts w:cs="Times New Roman"/>
        </w:rPr>
        <w:t>'</w:t>
      </w:r>
      <w:r w:rsidR="00A425A0" w:rsidRPr="000976B6">
        <w:rPr>
          <w:rFonts w:cs="Times New Roman"/>
        </w:rPr>
        <w:t>s equals</w:t>
      </w:r>
      <w:r w:rsidR="00A425A0">
        <w:rPr>
          <w:rFonts w:cs="Times New Roman"/>
        </w:rPr>
        <w:t>)</w:t>
      </w:r>
      <w:r w:rsidR="00FC742D">
        <w:rPr>
          <w:rFonts w:cs="Times New Roman"/>
        </w:rPr>
        <w:t>; procedural morality; class/ strata inequality, hierarchy and isolation; cultural hubris, as shown e.g. in (Malouf, 2003</w:t>
      </w:r>
      <w:r w:rsidR="001606E5">
        <w:rPr>
          <w:rFonts w:cs="Times New Roman"/>
        </w:rPr>
        <w:t>;</w:t>
      </w:r>
      <w:r w:rsidR="00FC742D">
        <w:rPr>
          <w:rFonts w:cs="Times New Roman"/>
        </w:rPr>
        <w:t xml:space="preserve"> Fox, 2004</w:t>
      </w:r>
      <w:r w:rsidR="001606E5">
        <w:rPr>
          <w:rFonts w:cs="Times New Roman"/>
        </w:rPr>
        <w:t>;</w:t>
      </w:r>
      <w:r w:rsidR="00FC742D">
        <w:rPr>
          <w:rFonts w:cs="Times New Roman"/>
        </w:rPr>
        <w:t xml:space="preserve"> </w:t>
      </w:r>
      <w:proofErr w:type="spellStart"/>
      <w:r w:rsidR="00FC742D">
        <w:rPr>
          <w:rFonts w:cs="Times New Roman"/>
        </w:rPr>
        <w:t>Wierzbicka</w:t>
      </w:r>
      <w:proofErr w:type="spellEnd"/>
      <w:r w:rsidR="00FC742D">
        <w:rPr>
          <w:rFonts w:cs="Times New Roman"/>
        </w:rPr>
        <w:t>, 2006). Apart from the apparent dubiousness of the very fact of imposition of some cultural features on sovereign nations, there is the question of what is special or exclusive about the Inner Circle culture that can justify its worldwide imitation and assimilation</w:t>
      </w:r>
      <w:r>
        <w:rPr>
          <w:rFonts w:cs="Times New Roman"/>
        </w:rPr>
        <w:t>.</w:t>
      </w:r>
    </w:p>
    <w:p w14:paraId="50237AE0" w14:textId="77777777" w:rsidR="00C879E8" w:rsidRDefault="00B71608" w:rsidP="000942B8">
      <w:pPr>
        <w:pStyle w:val="Standard"/>
        <w:spacing w:after="120"/>
      </w:pPr>
      <w:r>
        <w:rPr>
          <w:rStyle w:val="eop"/>
          <w:rFonts w:cs="Times New Roman"/>
        </w:rPr>
        <w:t>c</w:t>
      </w:r>
      <w:r w:rsidR="00FC742D">
        <w:rPr>
          <w:rStyle w:val="eop"/>
          <w:rFonts w:cs="Times New Roman"/>
        </w:rPr>
        <w:t xml:space="preserve">) With respect to acculturation, also important is the problem of </w:t>
      </w:r>
      <w:r w:rsidR="00916314">
        <w:rPr>
          <w:rStyle w:val="eop"/>
          <w:rFonts w:cs="Times New Roman"/>
        </w:rPr>
        <w:t>second/foreign</w:t>
      </w:r>
      <w:r w:rsidR="001606E5">
        <w:rPr>
          <w:rStyle w:val="eop"/>
          <w:rFonts w:cs="Times New Roman"/>
        </w:rPr>
        <w:t xml:space="preserve"> </w:t>
      </w:r>
      <w:r w:rsidR="00FC742D">
        <w:rPr>
          <w:rStyle w:val="eop"/>
          <w:rFonts w:cs="Times New Roman"/>
        </w:rPr>
        <w:t xml:space="preserve">language </w:t>
      </w:r>
      <w:r w:rsidR="00FC742D">
        <w:rPr>
          <w:rFonts w:cs="Times New Roman"/>
        </w:rPr>
        <w:t xml:space="preserve">teachers’ </w:t>
      </w:r>
      <w:r w:rsidR="00FC742D">
        <w:rPr>
          <w:rStyle w:val="eop"/>
          <w:rFonts w:cs="Times New Roman"/>
        </w:rPr>
        <w:t xml:space="preserve">cultural awareness. </w:t>
      </w:r>
      <w:r w:rsidR="00FC742D">
        <w:rPr>
          <w:rFonts w:cs="Times New Roman"/>
        </w:rPr>
        <w:t>Many Inner Circle language teachers are unaware or negligent of cultural differences</w:t>
      </w:r>
      <w:r w:rsidR="00EE7025">
        <w:rPr>
          <w:rFonts w:cs="Times New Roman"/>
        </w:rPr>
        <w:t xml:space="preserve"> and cultural bias</w:t>
      </w:r>
      <w:r w:rsidR="00FC742D">
        <w:rPr>
          <w:rFonts w:cs="Times New Roman"/>
        </w:rPr>
        <w:t>. “</w:t>
      </w:r>
      <w:r w:rsidR="00FC742D">
        <w:rPr>
          <w:rStyle w:val="normaltextrun1"/>
          <w:rFonts w:cs="Times New Roman"/>
          <w:lang w:val="en-GB"/>
        </w:rPr>
        <w:t xml:space="preserve">The alleged cultural </w:t>
      </w:r>
      <w:r w:rsidR="00FC742D">
        <w:rPr>
          <w:rStyle w:val="normaltextrun1"/>
          <w:rFonts w:cs="Times New Roman"/>
          <w:i/>
          <w:lang w:val="en-GB"/>
        </w:rPr>
        <w:t>neutrality</w:t>
      </w:r>
      <w:r w:rsidR="00FC742D">
        <w:rPr>
          <w:rStyle w:val="normaltextrun1"/>
          <w:rFonts w:cs="Times New Roman"/>
          <w:lang w:val="en-GB"/>
        </w:rPr>
        <w:t xml:space="preserve"> of English remains a surprising claim in </w:t>
      </w:r>
      <w:r w:rsidR="00FC742D">
        <w:rPr>
          <w:rStyle w:val="normaltextrun1"/>
          <w:rFonts w:cs="Times New Roman"/>
          <w:lang w:val="en-GB"/>
        </w:rPr>
        <w:lastRenderedPageBreak/>
        <w:t xml:space="preserve">light of the ethnocentric role of culture. It is difficult to imagine World English being “neutral” to any but speakers of English, especially those from Inner Circle societies who, looking out into the world through their own cultural prism, attach to World English the reflection of their own values, and however subconsciously </w:t>
      </w:r>
      <w:r w:rsidR="00EE7025" w:rsidRPr="00EE7025">
        <w:rPr>
          <w:rStyle w:val="normaltextrun1"/>
          <w:rFonts w:cs="Times New Roman"/>
          <w:lang w:val="en-GB"/>
        </w:rPr>
        <w:t xml:space="preserve">attribute </w:t>
      </w:r>
      <w:r w:rsidR="00FC742D">
        <w:rPr>
          <w:rStyle w:val="normaltextrun1"/>
          <w:rFonts w:cs="Times New Roman"/>
          <w:lang w:val="en-GB"/>
        </w:rPr>
        <w:t>to them universality and “neutrality.”</w:t>
      </w:r>
      <w:r w:rsidR="00EE7025">
        <w:rPr>
          <w:rFonts w:ascii="TimesNewRomanPSMT" w:eastAsia="Times New Roman" w:hAnsi="TimesNewRomanPSMT" w:cs="TimesNewRomanPSMT"/>
          <w:lang w:eastAsia="ar-SA" w:bidi="ar-SA"/>
        </w:rPr>
        <w:t xml:space="preserve"> </w:t>
      </w:r>
      <w:r w:rsidR="00FC742D">
        <w:rPr>
          <w:rStyle w:val="normaltextrun1"/>
          <w:rFonts w:cs="Times New Roman"/>
          <w:lang w:val="en-GB"/>
        </w:rPr>
        <w:t xml:space="preserve">Claims of the “neutrality” of English could thus be explained by its very use, i.e. by the particularity of the culturally-based world view combined with the intuitive tendency to justify a culture based on its own value set… </w:t>
      </w:r>
      <w:r w:rsidR="00FC742D">
        <w:rPr>
          <w:rFonts w:ascii="TimesNewRomanPSMT" w:eastAsia="Times New Roman" w:hAnsi="TimesNewRomanPSMT" w:cs="TimesNewRomanPSMT"/>
          <w:lang w:eastAsia="ar-SA" w:bidi="ar-SA"/>
        </w:rPr>
        <w:t>Since it is normal, left to our own devices, not to wish or be able to see beyond the reality we have grown to know, TESOL professionals are likely to mistake their subject and perceptions for neutral, a-cultural, or universal – especially given their global dominance…” (</w:t>
      </w:r>
      <w:proofErr w:type="spellStart"/>
      <w:r w:rsidR="00FC742D">
        <w:rPr>
          <w:rFonts w:ascii="TimesNewRomanPSMT" w:eastAsia="Times New Roman" w:hAnsi="TimesNewRomanPSMT" w:cs="TimesNewRomanPSMT"/>
          <w:lang w:eastAsia="ar-SA" w:bidi="ar-SA"/>
        </w:rPr>
        <w:t>Meyjes</w:t>
      </w:r>
      <w:proofErr w:type="spellEnd"/>
      <w:r w:rsidR="00FC742D">
        <w:rPr>
          <w:rFonts w:ascii="TimesNewRomanPSMT" w:eastAsia="Times New Roman" w:hAnsi="TimesNewRomanPSMT" w:cs="TimesNewRomanPSMT"/>
          <w:lang w:eastAsia="ar-SA" w:bidi="ar-SA"/>
        </w:rPr>
        <w:t xml:space="preserve">, 2011). Outer and Expanding Circles teachers are more culturally aware, but then again, they may be caught in the strong cultural field of </w:t>
      </w:r>
      <w:r w:rsidR="00A05F59">
        <w:rPr>
          <w:rFonts w:ascii="TimesNewRomanPSMT" w:eastAsia="Times New Roman" w:hAnsi="TimesNewRomanPSMT" w:cs="TimesNewRomanPSMT"/>
          <w:lang w:eastAsia="ar-SA" w:bidi="ar-SA"/>
        </w:rPr>
        <w:t>the</w:t>
      </w:r>
      <w:r w:rsidR="00FC742D">
        <w:rPr>
          <w:rFonts w:ascii="TimesNewRomanPSMT" w:eastAsia="Times New Roman" w:hAnsi="TimesNewRomanPSMT" w:cs="TimesNewRomanPSMT"/>
          <w:lang w:eastAsia="ar-SA" w:bidi="ar-SA"/>
        </w:rPr>
        <w:t xml:space="preserve"> prestigious foreign language</w:t>
      </w:r>
      <w:r w:rsidR="001606E5">
        <w:rPr>
          <w:rFonts w:ascii="TimesNewRomanPSMT" w:eastAsia="Times New Roman" w:hAnsi="TimesNewRomanPSMT" w:cs="TimesNewRomanPSMT"/>
          <w:lang w:eastAsia="ar-SA" w:bidi="ar-SA"/>
        </w:rPr>
        <w:t xml:space="preserve"> and</w:t>
      </w:r>
      <w:r w:rsidR="00FC742D">
        <w:rPr>
          <w:rFonts w:ascii="TimesNewRomanPSMT" w:eastAsia="Times New Roman" w:hAnsi="TimesNewRomanPSMT" w:cs="TimesNewRomanPSMT"/>
          <w:lang w:eastAsia="ar-SA" w:bidi="ar-SA"/>
        </w:rPr>
        <w:t xml:space="preserve"> therefore negligent of cultural differences</w:t>
      </w:r>
      <w:r w:rsidR="001606E5">
        <w:rPr>
          <w:rFonts w:ascii="TimesNewRomanPSMT" w:eastAsia="Times New Roman" w:hAnsi="TimesNewRomanPSMT" w:cs="TimesNewRomanPSMT"/>
          <w:lang w:eastAsia="ar-SA" w:bidi="ar-SA"/>
        </w:rPr>
        <w:t>.</w:t>
      </w:r>
      <w:r w:rsidR="00FC742D">
        <w:rPr>
          <w:rFonts w:ascii="TimesNewRomanPSMT" w:eastAsia="Times New Roman" w:hAnsi="TimesNewRomanPSMT" w:cs="TimesNewRomanPSMT"/>
          <w:lang w:eastAsia="ar-SA" w:bidi="ar-SA"/>
        </w:rPr>
        <w:t xml:space="preserve"> </w:t>
      </w:r>
      <w:r w:rsidR="001606E5">
        <w:rPr>
          <w:rFonts w:ascii="TimesNewRomanPSMT" w:eastAsia="Times New Roman" w:hAnsi="TimesNewRomanPSMT" w:cs="TimesNewRomanPSMT"/>
          <w:lang w:eastAsia="ar-SA" w:bidi="ar-SA"/>
        </w:rPr>
        <w:t>Most</w:t>
      </w:r>
      <w:r w:rsidR="00FC742D">
        <w:rPr>
          <w:rFonts w:ascii="TimesNewRomanPSMT" w:eastAsia="Times New Roman" w:hAnsi="TimesNewRomanPSMT" w:cs="TimesNewRomanPSMT"/>
          <w:lang w:eastAsia="ar-SA" w:bidi="ar-SA"/>
        </w:rPr>
        <w:t xml:space="preserve"> blindly follow the recommendations given by foreign methodologists with the only aim of ensuring their students’ language proficiency.</w:t>
      </w:r>
    </w:p>
    <w:p w14:paraId="7C2DB651" w14:textId="77777777" w:rsidR="00C879E8" w:rsidRDefault="00451588" w:rsidP="000942B8">
      <w:pPr>
        <w:pStyle w:val="Standard"/>
        <w:spacing w:after="120"/>
      </w:pPr>
      <w:r>
        <w:rPr>
          <w:rStyle w:val="normaltextrun1"/>
          <w:rFonts w:cs="Times New Roman"/>
          <w:lang w:val="en-GB"/>
        </w:rPr>
        <w:t>5</w:t>
      </w:r>
      <w:r w:rsidR="00FC742D">
        <w:rPr>
          <w:rStyle w:val="normaltextrun1"/>
          <w:rFonts w:cs="Times New Roman"/>
          <w:lang w:val="en-GB"/>
        </w:rPr>
        <w:t>. F</w:t>
      </w:r>
      <w:r w:rsidR="00BA6B93">
        <w:rPr>
          <w:rStyle w:val="normaltextrun1"/>
          <w:rFonts w:cs="Times New Roman"/>
          <w:lang w:val="en-GB"/>
        </w:rPr>
        <w:t xml:space="preserve">ifthly, </w:t>
      </w:r>
      <w:r w:rsidR="00FC742D">
        <w:rPr>
          <w:rFonts w:cs="Times New Roman"/>
          <w:color w:val="111111"/>
        </w:rPr>
        <w:t>inclusion ignor</w:t>
      </w:r>
      <w:r w:rsidR="00BA6B93">
        <w:rPr>
          <w:rFonts w:cs="Times New Roman"/>
          <w:color w:val="111111"/>
        </w:rPr>
        <w:t>ing</w:t>
      </w:r>
      <w:r w:rsidR="00FC742D">
        <w:rPr>
          <w:rFonts w:cs="Times New Roman"/>
          <w:color w:val="111111"/>
        </w:rPr>
        <w:t xml:space="preserve"> the Outer</w:t>
      </w:r>
      <w:r w:rsidR="001606E5">
        <w:rPr>
          <w:rFonts w:cs="Times New Roman"/>
          <w:color w:val="111111"/>
        </w:rPr>
        <w:t>/</w:t>
      </w:r>
      <w:r w:rsidR="00FC742D">
        <w:rPr>
          <w:rFonts w:cs="Times New Roman"/>
          <w:color w:val="111111"/>
        </w:rPr>
        <w:t>Expanding Circles outlooks.</w:t>
      </w:r>
      <w:r w:rsidR="00FC742D">
        <w:rPr>
          <w:rStyle w:val="normaltextrun1"/>
          <w:rFonts w:ascii="TimesNewRomanPSMT" w:eastAsia="Times New Roman" w:hAnsi="TimesNewRomanPSMT" w:cs="TimesNewRomanPSMT"/>
          <w:color w:val="111111"/>
          <w:lang w:val="en-GB" w:eastAsia="ar-SA" w:bidi="ar-SA"/>
        </w:rPr>
        <w:t xml:space="preserve"> Inclusion in </w:t>
      </w:r>
      <w:r w:rsidR="00FC742D">
        <w:rPr>
          <w:rStyle w:val="normaltextrun1"/>
          <w:rFonts w:ascii="TimesNewRomanPSMT" w:eastAsia="Times New Roman" w:hAnsi="TimesNewRomanPSMT" w:cs="TimesNewRomanPSMT"/>
          <w:color w:val="111111"/>
          <w:lang w:eastAsia="ar-SA" w:bidi="ar-SA"/>
        </w:rPr>
        <w:t>education</w:t>
      </w:r>
      <w:r w:rsidR="00FC742D">
        <w:rPr>
          <w:rStyle w:val="normaltextrun1"/>
          <w:rFonts w:ascii="TimesNewRomanPSMT" w:eastAsia="Times New Roman" w:hAnsi="TimesNewRomanPSMT" w:cs="TimesNewRomanPSMT"/>
          <w:color w:val="111111"/>
          <w:lang w:val="en-GB" w:eastAsia="ar-SA" w:bidi="ar-SA"/>
        </w:rPr>
        <w:t xml:space="preserve"> is the principle of the organization of educational curricula so that all students are involved as participants of the education process </w:t>
      </w:r>
      <w:r w:rsidR="00275AB4">
        <w:rPr>
          <w:rStyle w:val="normaltextrun1"/>
          <w:rFonts w:ascii="TimesNewRomanPSMT" w:eastAsia="Times New Roman" w:hAnsi="TimesNewRomanPSMT" w:cs="TimesNewRomanPSMT"/>
          <w:color w:val="111111"/>
          <w:lang w:val="en-GB" w:eastAsia="ar-SA" w:bidi="ar-SA"/>
        </w:rPr>
        <w:t xml:space="preserve">in </w:t>
      </w:r>
      <w:r w:rsidR="00FC742D">
        <w:rPr>
          <w:rStyle w:val="normaltextrun1"/>
          <w:rFonts w:ascii="TimesNewRomanPSMT" w:eastAsia="Times New Roman" w:hAnsi="TimesNewRomanPSMT" w:cs="TimesNewRomanPSMT"/>
          <w:color w:val="111111"/>
          <w:lang w:val="en-GB" w:eastAsia="ar-SA" w:bidi="ar-SA"/>
        </w:rPr>
        <w:t xml:space="preserve">definition </w:t>
      </w:r>
      <w:r w:rsidR="000E7216">
        <w:rPr>
          <w:rStyle w:val="normaltextrun1"/>
          <w:rFonts w:ascii="TimesNewRomanPSMT" w:eastAsia="Times New Roman" w:hAnsi="TimesNewRomanPSMT" w:cs="TimesNewRomanPSMT"/>
          <w:color w:val="111111"/>
          <w:lang w:val="en-GB" w:eastAsia="ar-SA" w:bidi="ar-SA"/>
        </w:rPr>
        <w:t xml:space="preserve">of topical subjects </w:t>
      </w:r>
      <w:r w:rsidR="00FC742D">
        <w:rPr>
          <w:rStyle w:val="normaltextrun1"/>
          <w:rFonts w:ascii="TimesNewRomanPSMT" w:eastAsia="Times New Roman" w:hAnsi="TimesNewRomanPSMT" w:cs="TimesNewRomanPSMT"/>
          <w:color w:val="111111"/>
          <w:lang w:val="en-GB" w:eastAsia="ar-SA" w:bidi="ar-SA"/>
        </w:rPr>
        <w:t xml:space="preserve">and </w:t>
      </w:r>
      <w:r w:rsidR="000E7216">
        <w:rPr>
          <w:rStyle w:val="normaltextrun1"/>
          <w:rFonts w:ascii="TimesNewRomanPSMT" w:eastAsia="Times New Roman" w:hAnsi="TimesNewRomanPSMT" w:cs="TimesNewRomanPSMT"/>
          <w:color w:val="111111"/>
          <w:lang w:val="en-GB" w:eastAsia="ar-SA" w:bidi="ar-SA"/>
        </w:rPr>
        <w:t xml:space="preserve">their </w:t>
      </w:r>
      <w:r w:rsidR="00FC742D">
        <w:rPr>
          <w:rStyle w:val="normaltextrun1"/>
          <w:rFonts w:ascii="TimesNewRomanPSMT" w:eastAsia="Times New Roman" w:hAnsi="TimesNewRomanPSMT" w:cs="TimesNewRomanPSMT"/>
          <w:color w:val="111111"/>
          <w:lang w:val="en-GB" w:eastAsia="ar-SA" w:bidi="ar-SA"/>
        </w:rPr>
        <w:t>discussion, with the projection of their inclusion in future collegiate participation of governance of their communities and world community in general. Inclusion is closely connected with the understanding of diversity, which, for its part, determines the subjects, content and focuses of textbook narratives.</w:t>
      </w:r>
    </w:p>
    <w:p w14:paraId="00B8448E" w14:textId="77777777" w:rsidR="00C879E8" w:rsidRDefault="00FC742D" w:rsidP="000942B8">
      <w:pPr>
        <w:pStyle w:val="Standard"/>
        <w:spacing w:after="120"/>
      </w:pPr>
      <w:r>
        <w:rPr>
          <w:rStyle w:val="normaltextrun1"/>
          <w:rFonts w:ascii="TimesNewRomanPSMT" w:eastAsia="Times New Roman" w:hAnsi="TimesNewRomanPSMT" w:cs="TimesNewRomanPSMT"/>
          <w:color w:val="111111"/>
          <w:lang w:val="en-GB" w:eastAsia="ar-SA" w:bidi="ar-SA"/>
        </w:rPr>
        <w:t>If diversity is understood as a division into groups on too global or too minute principles – gender, age, institutional, partisan, geographic, or even “school culture” - subjects would concern anything ranging from minuscule to world-embracing, they can “denote virtually every aspect of human life under the sun. Rather than to include, it is even used as a smokescreen for promoting a particular group at the expense of others.” We agree that n</w:t>
      </w:r>
      <w:r>
        <w:rPr>
          <w:rStyle w:val="normaltextrun1"/>
          <w:rFonts w:cs="Times New Roman"/>
          <w:lang w:val="en-GB"/>
        </w:rPr>
        <w:t xml:space="preserve">ot all diversity is </w:t>
      </w:r>
      <w:proofErr w:type="gramStart"/>
      <w:r>
        <w:rPr>
          <w:rStyle w:val="normaltextrun1"/>
          <w:rFonts w:cs="Times New Roman"/>
          <w:lang w:val="en-GB"/>
        </w:rPr>
        <w:t>cultural</w:t>
      </w:r>
      <w:proofErr w:type="gramEnd"/>
      <w:r>
        <w:rPr>
          <w:rStyle w:val="normaltextrun1"/>
          <w:rFonts w:cs="Times New Roman"/>
          <w:lang w:val="en-GB"/>
        </w:rPr>
        <w:t xml:space="preserve"> and </w:t>
      </w:r>
      <w:r w:rsidRPr="000E7216">
        <w:rPr>
          <w:rStyle w:val="normaltextrun1"/>
          <w:rFonts w:cs="Times New Roman"/>
          <w:i/>
          <w:lang w:val="en-GB"/>
        </w:rPr>
        <w:t>the preeminent pillars of cultural self-definition are language and dialect, faith and religion, and race and ethnicity (nation)</w:t>
      </w:r>
      <w:r>
        <w:rPr>
          <w:rStyle w:val="normaltextrun1"/>
          <w:rFonts w:cs="Times New Roman"/>
          <w:lang w:val="en-GB"/>
        </w:rPr>
        <w:t xml:space="preserve">. “We inhabit and inherit &lt;…&gt; a world replete with intercultural complexities and inequities where tensions may seem to rise and fall </w:t>
      </w:r>
      <w:proofErr w:type="gramStart"/>
      <w:r>
        <w:rPr>
          <w:rStyle w:val="normaltextrun1"/>
          <w:rFonts w:cs="Times New Roman"/>
          <w:lang w:val="en-GB"/>
        </w:rPr>
        <w:t>erratically</w:t>
      </w:r>
      <w:proofErr w:type="gramEnd"/>
      <w:r>
        <w:rPr>
          <w:rStyle w:val="normaltextrun1"/>
          <w:rFonts w:cs="Times New Roman"/>
          <w:lang w:val="en-GB"/>
        </w:rPr>
        <w:t xml:space="preserve"> and marginalized populations can sustain pressures so intense they face extinction or commit at times self-defeating violence and destruction. At the root of these costly problems are often differences of language, religion, and race/ethnicity, fundamental as they are to the construction of social meaning and identity. To many, education is the key to creating lasting change for the better” (</w:t>
      </w:r>
      <w:proofErr w:type="spellStart"/>
      <w:r>
        <w:rPr>
          <w:rStyle w:val="normaltextrun1"/>
          <w:rFonts w:cs="Times New Roman"/>
          <w:lang w:val="en-GB"/>
        </w:rPr>
        <w:t>Meyjes</w:t>
      </w:r>
      <w:proofErr w:type="spellEnd"/>
      <w:r>
        <w:rPr>
          <w:rStyle w:val="normaltextrun1"/>
          <w:rFonts w:cs="Times New Roman"/>
          <w:lang w:val="en-GB"/>
        </w:rPr>
        <w:t xml:space="preserve">, </w:t>
      </w:r>
      <w:r>
        <w:rPr>
          <w:rStyle w:val="normaltextrun1"/>
          <w:rFonts w:cs="Times New Roman"/>
        </w:rPr>
        <w:t>2010</w:t>
      </w:r>
      <w:r>
        <w:rPr>
          <w:rStyle w:val="normaltextrun1"/>
          <w:rFonts w:cs="Times New Roman"/>
          <w:lang w:val="en-GB"/>
        </w:rPr>
        <w:t xml:space="preserve">). Differences of individual psychology or personal choice are not entirely irrelevant to education, but </w:t>
      </w:r>
      <w:r>
        <w:rPr>
          <w:rStyle w:val="normaltextrun1"/>
          <w:rFonts w:cs="Times New Roman"/>
          <w:i/>
          <w:lang w:val="en-GB"/>
        </w:rPr>
        <w:t>secondary, subordinate to the above</w:t>
      </w:r>
      <w:r>
        <w:rPr>
          <w:rStyle w:val="normaltextrun1"/>
          <w:rFonts w:cs="Times New Roman"/>
          <w:lang w:val="en-GB"/>
        </w:rPr>
        <w:t xml:space="preserve">; </w:t>
      </w:r>
      <w:r w:rsidR="001606E5">
        <w:rPr>
          <w:rStyle w:val="normaltextrun1"/>
          <w:rFonts w:cs="Times New Roman"/>
          <w:lang w:val="en-GB"/>
        </w:rPr>
        <w:t>social-psychological</w:t>
      </w:r>
      <w:r>
        <w:rPr>
          <w:rStyle w:val="normaltextrun1"/>
          <w:rFonts w:cs="Times New Roman"/>
          <w:lang w:val="en-GB"/>
        </w:rPr>
        <w:t xml:space="preserve"> distinctions such as </w:t>
      </w:r>
      <w:r w:rsidR="00C2217A">
        <w:rPr>
          <w:rStyle w:val="normaltextrun1"/>
          <w:rFonts w:cs="Times New Roman"/>
          <w:lang w:val="en-GB"/>
        </w:rPr>
        <w:t>gender</w:t>
      </w:r>
      <w:r w:rsidR="00BF44F0">
        <w:rPr>
          <w:rStyle w:val="normaltextrun1"/>
          <w:rFonts w:cs="Times New Roman"/>
          <w:lang w:val="en-GB"/>
        </w:rPr>
        <w:t xml:space="preserve">, </w:t>
      </w:r>
      <w:r>
        <w:rPr>
          <w:rStyle w:val="normaltextrun1"/>
          <w:rFonts w:cs="Times New Roman"/>
          <w:lang w:val="en-GB"/>
        </w:rPr>
        <w:t xml:space="preserve">institution, deaf </w:t>
      </w:r>
      <w:r w:rsidR="006E6EAC">
        <w:rPr>
          <w:rStyle w:val="normaltextrun1"/>
          <w:rFonts w:cs="Times New Roman"/>
          <w:lang w:val="en-GB"/>
        </w:rPr>
        <w:t xml:space="preserve">etc. </w:t>
      </w:r>
      <w:r>
        <w:rPr>
          <w:rStyle w:val="normaltextrun1"/>
          <w:rFonts w:cs="Times New Roman"/>
          <w:lang w:val="en-GB"/>
        </w:rPr>
        <w:t xml:space="preserve">culture, lifestyle and myriad other, as well as related forms of social interaction such as “ableism,” sexism, </w:t>
      </w:r>
      <w:proofErr w:type="spellStart"/>
      <w:r>
        <w:rPr>
          <w:rStyle w:val="normaltextrun1"/>
          <w:rFonts w:cs="Times New Roman"/>
          <w:lang w:val="en-GB"/>
        </w:rPr>
        <w:t>heterosexism</w:t>
      </w:r>
      <w:proofErr w:type="spellEnd"/>
      <w:r>
        <w:rPr>
          <w:rStyle w:val="normaltextrun1"/>
          <w:rFonts w:cs="Times New Roman"/>
          <w:lang w:val="en-GB"/>
        </w:rPr>
        <w:t xml:space="preserve">, classism </w:t>
      </w:r>
      <w:r>
        <w:rPr>
          <w:rStyle w:val="normaltextrun1"/>
          <w:rFonts w:cs="Times New Roman"/>
          <w:i/>
          <w:lang w:val="en-GB"/>
        </w:rPr>
        <w:t>are also secondary and subordinate</w:t>
      </w:r>
      <w:r>
        <w:rPr>
          <w:rStyle w:val="normaltextrun1"/>
          <w:rFonts w:cs="Times New Roman"/>
          <w:lang w:val="en-GB"/>
        </w:rPr>
        <w:t>.</w:t>
      </w:r>
      <w:r w:rsidR="000C2C69">
        <w:rPr>
          <w:rStyle w:val="normaltextrun1"/>
          <w:rFonts w:cs="Times New Roman"/>
          <w:lang w:val="en-GB"/>
        </w:rPr>
        <w:t xml:space="preserve"> </w:t>
      </w:r>
    </w:p>
    <w:p w14:paraId="382AAA44" w14:textId="77777777" w:rsidR="000C2C69" w:rsidRDefault="00FC742D" w:rsidP="000942B8">
      <w:pPr>
        <w:pStyle w:val="Standard"/>
        <w:spacing w:after="120"/>
        <w:rPr>
          <w:rStyle w:val="normaltextrun1"/>
          <w:rFonts w:cs="Times New Roman"/>
          <w:color w:val="111111"/>
          <w:lang w:val="en-GB"/>
        </w:rPr>
      </w:pPr>
      <w:r>
        <w:rPr>
          <w:rStyle w:val="normaltextrun1"/>
          <w:rFonts w:cs="Times New Roman"/>
          <w:lang w:val="en-GB"/>
        </w:rPr>
        <w:t xml:space="preserve">In the Outer and Expanding Circles, in our view, </w:t>
      </w:r>
      <w:r>
        <w:rPr>
          <w:rStyle w:val="normaltextrun1"/>
          <w:rFonts w:cs="Times New Roman"/>
          <w:i/>
          <w:iCs/>
          <w:lang w:val="en-GB"/>
        </w:rPr>
        <w:t xml:space="preserve">the basic, most complex and important problem of inclusion concerning Global English teaching is the </w:t>
      </w:r>
      <w:r w:rsidR="000C2C69">
        <w:rPr>
          <w:rStyle w:val="normaltextrun1"/>
          <w:rFonts w:cs="Times New Roman"/>
          <w:i/>
          <w:iCs/>
          <w:lang w:val="en-GB"/>
        </w:rPr>
        <w:t>in</w:t>
      </w:r>
      <w:r>
        <w:rPr>
          <w:rStyle w:val="normaltextrun1"/>
          <w:rFonts w:cs="Times New Roman"/>
          <w:i/>
          <w:iCs/>
          <w:lang w:val="en-GB"/>
        </w:rPr>
        <w:t xml:space="preserve">clusion of diverse nation-states </w:t>
      </w:r>
      <w:r w:rsidR="000C2C69">
        <w:rPr>
          <w:rStyle w:val="normaltextrun1"/>
          <w:rFonts w:cs="Times New Roman"/>
          <w:i/>
          <w:iCs/>
          <w:lang w:val="en-GB"/>
        </w:rPr>
        <w:t>in</w:t>
      </w:r>
      <w:r>
        <w:rPr>
          <w:rStyle w:val="normaltextrun1"/>
          <w:rFonts w:cs="Times New Roman"/>
          <w:i/>
          <w:iCs/>
          <w:lang w:val="en-GB"/>
        </w:rPr>
        <w:t xml:space="preserve"> the development of</w:t>
      </w:r>
      <w:r w:rsidR="006E6EAC">
        <w:rPr>
          <w:rStyle w:val="normaltextrun1"/>
          <w:rFonts w:cs="Times New Roman"/>
          <w:i/>
          <w:iCs/>
          <w:lang w:val="en-GB"/>
        </w:rPr>
        <w:t xml:space="preserve"> </w:t>
      </w:r>
      <w:r w:rsidR="000D56E3">
        <w:rPr>
          <w:rStyle w:val="normaltextrun1"/>
          <w:rFonts w:cs="Times New Roman"/>
          <w:i/>
          <w:iCs/>
        </w:rPr>
        <w:t>IAL</w:t>
      </w:r>
      <w:r>
        <w:rPr>
          <w:rStyle w:val="normaltextrun1"/>
          <w:rFonts w:cs="Times New Roman"/>
          <w:i/>
          <w:iCs/>
          <w:lang w:val="en-GB"/>
        </w:rPr>
        <w:t xml:space="preserve"> teaching principles</w:t>
      </w:r>
      <w:r>
        <w:rPr>
          <w:rStyle w:val="normaltextrun1"/>
          <w:rFonts w:cs="Times New Roman"/>
          <w:lang w:val="en-GB"/>
        </w:rPr>
        <w:t xml:space="preserve">. </w:t>
      </w:r>
      <w:r w:rsidR="000C2C69">
        <w:rPr>
          <w:rStyle w:val="normaltextrun1"/>
          <w:rFonts w:cs="Times New Roman"/>
          <w:color w:val="111111"/>
          <w:lang w:val="en-GB"/>
        </w:rPr>
        <w:t>Zeroing in on other distinctions</w:t>
      </w:r>
      <w:r w:rsidR="001606E5">
        <w:rPr>
          <w:rStyle w:val="normaltextrun1"/>
          <w:rFonts w:cs="Times New Roman"/>
          <w:color w:val="111111"/>
          <w:lang w:val="en-GB"/>
        </w:rPr>
        <w:t xml:space="preserve"> (</w:t>
      </w:r>
      <w:r w:rsidR="000C2C69">
        <w:rPr>
          <w:rStyle w:val="normaltextrun1"/>
          <w:rFonts w:cs="Times New Roman"/>
          <w:color w:val="111111"/>
          <w:lang w:val="en-GB"/>
        </w:rPr>
        <w:t>gender, age, occupation, welfare, leisure, hobbies, individual psychology</w:t>
      </w:r>
      <w:r w:rsidR="001606E5">
        <w:rPr>
          <w:rStyle w:val="normaltextrun1"/>
          <w:rFonts w:cs="Times New Roman"/>
          <w:color w:val="111111"/>
          <w:lang w:val="en-GB"/>
        </w:rPr>
        <w:t>)</w:t>
      </w:r>
      <w:r w:rsidR="000C2C69">
        <w:rPr>
          <w:rStyle w:val="normaltextrun1"/>
          <w:rFonts w:cs="Times New Roman"/>
          <w:color w:val="111111"/>
          <w:lang w:val="en-GB"/>
        </w:rPr>
        <w:t xml:space="preserve"> at the expense of nations</w:t>
      </w:r>
      <w:r w:rsidR="001606E5">
        <w:rPr>
          <w:rStyle w:val="normaltextrun1"/>
          <w:rFonts w:cs="Times New Roman"/>
          <w:color w:val="111111"/>
          <w:lang w:val="en-GB"/>
        </w:rPr>
        <w:t>/</w:t>
      </w:r>
      <w:r w:rsidR="000C2C69">
        <w:rPr>
          <w:rStyle w:val="normaltextrun1"/>
          <w:rFonts w:cs="Times New Roman"/>
          <w:color w:val="111111"/>
          <w:lang w:val="en-GB"/>
        </w:rPr>
        <w:t xml:space="preserve">ethnicities and states is obfuscation of the basic problem of </w:t>
      </w:r>
      <w:r w:rsidR="000D56E3">
        <w:rPr>
          <w:rStyle w:val="normaltextrun1"/>
          <w:rFonts w:cs="Times New Roman"/>
          <w:color w:val="111111"/>
          <w:lang w:val="en-GB"/>
        </w:rPr>
        <w:t>World</w:t>
      </w:r>
      <w:r w:rsidR="000C2C69">
        <w:rPr>
          <w:rStyle w:val="normaltextrun1"/>
          <w:rFonts w:cs="Times New Roman"/>
          <w:color w:val="111111"/>
          <w:lang w:val="en-GB"/>
        </w:rPr>
        <w:t xml:space="preserve"> English. </w:t>
      </w:r>
      <w:r>
        <w:rPr>
          <w:rStyle w:val="normaltextrun1"/>
          <w:rFonts w:cs="Times New Roman"/>
          <w:lang w:val="en-GB"/>
        </w:rPr>
        <w:t>T</w:t>
      </w:r>
      <w:r>
        <w:rPr>
          <w:rStyle w:val="normaltextrun1"/>
          <w:rFonts w:cs="Times New Roman"/>
          <w:color w:val="111111"/>
          <w:lang w:val="en-GB"/>
        </w:rPr>
        <w:t>he very idea of inclusion appears false if it implies ignorance or neglect of the Outer and Expanding Circles’ cultures and outlooks. The curricula of ELT unrelated to nation-states make practically all the</w:t>
      </w:r>
      <w:r w:rsidR="000D56E3">
        <w:rPr>
          <w:rStyle w:val="normaltextrun1"/>
          <w:rFonts w:cs="Times New Roman"/>
          <w:color w:val="111111"/>
          <w:lang w:val="en-GB"/>
        </w:rPr>
        <w:t>ir</w:t>
      </w:r>
      <w:r>
        <w:rPr>
          <w:rStyle w:val="normaltextrun1"/>
          <w:rFonts w:cs="Times New Roman"/>
          <w:color w:val="111111"/>
          <w:lang w:val="en-GB"/>
        </w:rPr>
        <w:t xml:space="preserve"> students </w:t>
      </w:r>
      <w:r w:rsidR="000D56E3">
        <w:rPr>
          <w:rStyle w:val="normaltextrun1"/>
          <w:rFonts w:cs="Times New Roman"/>
          <w:color w:val="111111"/>
          <w:lang w:val="en-GB"/>
        </w:rPr>
        <w:t xml:space="preserve">of English </w:t>
      </w:r>
      <w:r>
        <w:rPr>
          <w:rStyle w:val="normaltextrun1"/>
          <w:rFonts w:cs="Times New Roman"/>
          <w:color w:val="111111"/>
          <w:lang w:val="en-GB"/>
        </w:rPr>
        <w:t xml:space="preserve">– all the world except the Inner Circle! – </w:t>
      </w:r>
      <w:r w:rsidRPr="000D56E3">
        <w:rPr>
          <w:rStyle w:val="normaltextrun1"/>
          <w:rFonts w:cs="Times New Roman"/>
          <w:i/>
          <w:color w:val="111111"/>
          <w:lang w:val="en-GB"/>
        </w:rPr>
        <w:t xml:space="preserve">excluded from the </w:t>
      </w:r>
      <w:r w:rsidRPr="000D56E3">
        <w:rPr>
          <w:rStyle w:val="normaltextrun1"/>
          <w:rFonts w:cs="Times New Roman"/>
          <w:i/>
          <w:color w:val="111111"/>
        </w:rPr>
        <w:t>interpretation of the world and, ultimately, decision-making</w:t>
      </w:r>
      <w:r>
        <w:rPr>
          <w:rStyle w:val="normaltextrun1"/>
          <w:rFonts w:cs="Times New Roman"/>
          <w:color w:val="111111"/>
          <w:lang w:val="en-GB"/>
        </w:rPr>
        <w:t xml:space="preserve"> </w:t>
      </w:r>
      <w:r w:rsidRPr="000D56E3">
        <w:rPr>
          <w:rStyle w:val="normaltextrun1"/>
          <w:rFonts w:cs="Times New Roman"/>
          <w:i/>
          <w:color w:val="111111"/>
          <w:lang w:val="en-GB"/>
        </w:rPr>
        <w:t>from their national and cultural perspectives</w:t>
      </w:r>
      <w:r>
        <w:rPr>
          <w:rStyle w:val="normaltextrun1"/>
          <w:rFonts w:cs="Times New Roman"/>
          <w:color w:val="111111"/>
          <w:lang w:val="en-GB"/>
        </w:rPr>
        <w:t xml:space="preserve">. Aren’t these perspectives </w:t>
      </w:r>
      <w:r>
        <w:rPr>
          <w:rStyle w:val="normaltextrun1"/>
          <w:rFonts w:cs="Times New Roman"/>
          <w:color w:val="111111"/>
        </w:rPr>
        <w:t>quite on par with the Inner Circle national and cultural perspective?!</w:t>
      </w:r>
      <w:r w:rsidR="000C2C69">
        <w:rPr>
          <w:rStyle w:val="normaltextrun1"/>
          <w:rFonts w:cs="Times New Roman"/>
          <w:color w:val="111111"/>
        </w:rPr>
        <w:t xml:space="preserve"> </w:t>
      </w:r>
      <w:r>
        <w:rPr>
          <w:rStyle w:val="normaltextrun1"/>
          <w:rFonts w:cs="Times New Roman"/>
          <w:color w:val="111111"/>
          <w:lang w:val="en-GB"/>
        </w:rPr>
        <w:t xml:space="preserve">At the same time, the Inner Circle curricula </w:t>
      </w:r>
      <w:r>
        <w:rPr>
          <w:rStyle w:val="normaltextrun1"/>
          <w:rFonts w:cs="Times New Roman"/>
          <w:i/>
          <w:color w:val="111111"/>
          <w:lang w:val="en-GB"/>
        </w:rPr>
        <w:t>forcibly</w:t>
      </w:r>
      <w:r>
        <w:rPr>
          <w:rStyle w:val="normaltextrun1"/>
          <w:rFonts w:cs="Times New Roman"/>
          <w:color w:val="111111"/>
          <w:lang w:val="en-GB"/>
        </w:rPr>
        <w:t xml:space="preserve"> </w:t>
      </w:r>
      <w:r>
        <w:rPr>
          <w:rStyle w:val="normaltextrun1"/>
          <w:rFonts w:cs="Times New Roman"/>
          <w:i/>
          <w:color w:val="111111"/>
          <w:lang w:val="en-GB"/>
        </w:rPr>
        <w:t>include</w:t>
      </w:r>
      <w:r w:rsidRPr="000D56E3">
        <w:rPr>
          <w:rStyle w:val="normaltextrun1"/>
          <w:rFonts w:cs="Times New Roman"/>
          <w:i/>
          <w:color w:val="111111"/>
          <w:lang w:val="en-GB"/>
        </w:rPr>
        <w:t xml:space="preserve"> these students in the interpretation of the world and decision-making from the English-speaking countries’ perspective</w:t>
      </w:r>
      <w:r>
        <w:rPr>
          <w:rStyle w:val="normaltextrun1"/>
          <w:rFonts w:cs="Times New Roman"/>
          <w:color w:val="111111"/>
          <w:lang w:val="en-GB"/>
        </w:rPr>
        <w:t xml:space="preserve">. </w:t>
      </w:r>
    </w:p>
    <w:p w14:paraId="57D2D2C3" w14:textId="77777777" w:rsidR="00C879E8" w:rsidRDefault="00FC742D" w:rsidP="000942B8">
      <w:pPr>
        <w:pStyle w:val="Standard"/>
        <w:spacing w:after="120"/>
      </w:pPr>
      <w:r>
        <w:rPr>
          <w:rStyle w:val="normaltextrun1"/>
          <w:rFonts w:cs="Times New Roman"/>
        </w:rPr>
        <w:t xml:space="preserve">Thus, we specify the following major problems associated with </w:t>
      </w:r>
      <w:r w:rsidR="000D56E3">
        <w:rPr>
          <w:rStyle w:val="normaltextrun1"/>
          <w:rFonts w:cs="Times New Roman"/>
        </w:rPr>
        <w:t xml:space="preserve">World </w:t>
      </w:r>
      <w:r>
        <w:rPr>
          <w:rStyle w:val="normaltextrun1"/>
          <w:rFonts w:cs="Times New Roman"/>
        </w:rPr>
        <w:t>English:</w:t>
      </w:r>
    </w:p>
    <w:p w14:paraId="4DEC62E6" w14:textId="77777777" w:rsidR="00C879E8" w:rsidRDefault="00FC742D" w:rsidP="000942B8">
      <w:pPr>
        <w:pStyle w:val="Standard"/>
        <w:spacing w:after="120"/>
      </w:pPr>
      <w:r>
        <w:rPr>
          <w:rStyle w:val="normaltextrun1"/>
          <w:rFonts w:cs="Times New Roman"/>
        </w:rPr>
        <w:t>World English transgressing the IAL basic function of a simple symbolic code</w:t>
      </w:r>
      <w:r w:rsidR="000D56E3">
        <w:rPr>
          <w:rStyle w:val="normaltextrun1"/>
          <w:rFonts w:cs="Times New Roman"/>
        </w:rPr>
        <w:t>;</w:t>
      </w:r>
    </w:p>
    <w:p w14:paraId="009AE627" w14:textId="77777777" w:rsidR="00C879E8" w:rsidRDefault="00FC742D" w:rsidP="000942B8">
      <w:pPr>
        <w:pStyle w:val="Standard"/>
        <w:spacing w:after="120"/>
      </w:pPr>
      <w:r>
        <w:rPr>
          <w:rStyle w:val="normaltextrun1"/>
          <w:rFonts w:cs="Times New Roman"/>
        </w:rPr>
        <w:lastRenderedPageBreak/>
        <w:t xml:space="preserve">World English encroaching as a metalanguage of communication on the domains of national languages, </w:t>
      </w:r>
      <w:r w:rsidR="005E750B" w:rsidRPr="005E750B">
        <w:rPr>
          <w:rFonts w:cs="Times New Roman"/>
        </w:rPr>
        <w:t>possibility – and trend –</w:t>
      </w:r>
      <w:r>
        <w:rPr>
          <w:rStyle w:val="normaltextrun1"/>
          <w:rFonts w:cs="Times New Roman"/>
        </w:rPr>
        <w:t xml:space="preserve"> of English-dominated two-tier sociolinguistic structure (English for high discourses, national for everyday)</w:t>
      </w:r>
      <w:r w:rsidR="000D56E3">
        <w:rPr>
          <w:rStyle w:val="normaltextrun1"/>
          <w:rFonts w:cs="Times New Roman"/>
        </w:rPr>
        <w:t>;</w:t>
      </w:r>
    </w:p>
    <w:p w14:paraId="517C1C6A" w14:textId="77777777" w:rsidR="00C879E8" w:rsidRDefault="00FC742D" w:rsidP="000942B8">
      <w:pPr>
        <w:pStyle w:val="Standard"/>
        <w:spacing w:after="120"/>
      </w:pPr>
      <w:r>
        <w:rPr>
          <w:rStyle w:val="normaltextrun1"/>
          <w:rFonts w:cs="Times New Roman"/>
        </w:rPr>
        <w:t>national languages attrition</w:t>
      </w:r>
      <w:r w:rsidR="000D56E3">
        <w:rPr>
          <w:rStyle w:val="normaltextrun1"/>
          <w:rFonts w:cs="Times New Roman"/>
        </w:rPr>
        <w:t>;</w:t>
      </w:r>
    </w:p>
    <w:p w14:paraId="215AFBD5" w14:textId="77777777" w:rsidR="00C879E8" w:rsidRDefault="00FC742D" w:rsidP="000942B8">
      <w:pPr>
        <w:pStyle w:val="Standard"/>
        <w:spacing w:after="120"/>
      </w:pPr>
      <w:r>
        <w:rPr>
          <w:rStyle w:val="normaltextrun1"/>
          <w:rFonts w:cs="Times New Roman"/>
        </w:rPr>
        <w:t>acculturation</w:t>
      </w:r>
      <w:r w:rsidR="00451588">
        <w:rPr>
          <w:rStyle w:val="normaltextrun1"/>
          <w:rFonts w:cs="Times New Roman"/>
        </w:rPr>
        <w:t xml:space="preserve">: </w:t>
      </w:r>
      <w:r w:rsidR="005E750B">
        <w:rPr>
          <w:rFonts w:cs="Times New Roman"/>
        </w:rPr>
        <w:t>im</w:t>
      </w:r>
      <w:r w:rsidR="004D3AC8">
        <w:rPr>
          <w:rFonts w:cs="Times New Roman"/>
        </w:rPr>
        <w:t>balance in favor of a foreign culture</w:t>
      </w:r>
      <w:r w:rsidR="00451588">
        <w:rPr>
          <w:rStyle w:val="normaltextrun1"/>
          <w:rFonts w:cs="Times New Roman"/>
        </w:rPr>
        <w:t xml:space="preserve">, </w:t>
      </w:r>
      <w:r w:rsidR="00CA0DF8">
        <w:rPr>
          <w:rStyle w:val="normaltextrun1"/>
          <w:rFonts w:cs="Times New Roman"/>
        </w:rPr>
        <w:t>partial</w:t>
      </w:r>
      <w:r w:rsidR="00451588">
        <w:rPr>
          <w:rStyle w:val="normaltextrun1"/>
          <w:rFonts w:cs="Times New Roman"/>
        </w:rPr>
        <w:t xml:space="preserve"> </w:t>
      </w:r>
      <w:r w:rsidR="00912A75">
        <w:rPr>
          <w:rStyle w:val="normaltextrun1"/>
          <w:rFonts w:cs="Times New Roman"/>
        </w:rPr>
        <w:t>national</w:t>
      </w:r>
      <w:r w:rsidR="00451588">
        <w:rPr>
          <w:rStyle w:val="normaltextrun1"/>
          <w:rFonts w:cs="Times New Roman"/>
        </w:rPr>
        <w:t xml:space="preserve"> identity (with </w:t>
      </w:r>
      <w:r w:rsidR="004D3AC8">
        <w:rPr>
          <w:rStyle w:val="normaltextrun1"/>
          <w:rFonts w:cs="Times New Roman"/>
        </w:rPr>
        <w:t xml:space="preserve">added </w:t>
      </w:r>
      <w:r w:rsidR="00912A75">
        <w:rPr>
          <w:rStyle w:val="normaltextrun1"/>
          <w:rFonts w:cs="Times New Roman"/>
        </w:rPr>
        <w:t>Anglo</w:t>
      </w:r>
      <w:r w:rsidR="004D3AC8">
        <w:rPr>
          <w:rStyle w:val="normaltextrun1"/>
          <w:rFonts w:cs="Times New Roman"/>
        </w:rPr>
        <w:t xml:space="preserve"> cultural features and </w:t>
      </w:r>
      <w:r w:rsidR="00451588">
        <w:rPr>
          <w:rStyle w:val="normaltextrun1"/>
          <w:rFonts w:cs="Times New Roman"/>
        </w:rPr>
        <w:t>bias</w:t>
      </w:r>
      <w:r w:rsidR="00F20B3B">
        <w:rPr>
          <w:rStyle w:val="normaltextrun1"/>
          <w:rFonts w:cs="Times New Roman"/>
        </w:rPr>
        <w:t>es</w:t>
      </w:r>
      <w:r w:rsidR="00451588">
        <w:rPr>
          <w:rStyle w:val="normaltextrun1"/>
          <w:rFonts w:cs="Times New Roman"/>
        </w:rPr>
        <w:t xml:space="preserve">), </w:t>
      </w:r>
      <w:r w:rsidR="001C538F">
        <w:rPr>
          <w:rStyle w:val="normaltextrun1"/>
          <w:rFonts w:cs="Times New Roman"/>
        </w:rPr>
        <w:t>de</w:t>
      </w:r>
      <w:r w:rsidR="004D3AC8">
        <w:rPr>
          <w:rStyle w:val="normaltextrun1"/>
          <w:rFonts w:cs="Times New Roman"/>
        </w:rPr>
        <w:t>lusion of cultural neutrality;</w:t>
      </w:r>
    </w:p>
    <w:p w14:paraId="3A7BD9D8" w14:textId="77777777" w:rsidR="00C879E8" w:rsidRDefault="00FC742D" w:rsidP="000942B8">
      <w:pPr>
        <w:pStyle w:val="Standard"/>
        <w:spacing w:after="120"/>
      </w:pPr>
      <w:r>
        <w:rPr>
          <w:rStyle w:val="normaltextrun1"/>
          <w:rFonts w:cs="Times New Roman"/>
        </w:rPr>
        <w:t xml:space="preserve">inclusion </w:t>
      </w:r>
      <w:r>
        <w:rPr>
          <w:rFonts w:cs="Times New Roman"/>
          <w:color w:val="111111"/>
        </w:rPr>
        <w:t>with the ignorance of the Outer and Expanding Circles outlooks.</w:t>
      </w:r>
    </w:p>
    <w:p w14:paraId="3C61078A" w14:textId="77777777" w:rsidR="004715F5" w:rsidRDefault="004715F5" w:rsidP="00337678">
      <w:pPr>
        <w:pStyle w:val="Heading1"/>
        <w:rPr>
          <w:rStyle w:val="normaltextrun1"/>
        </w:rPr>
      </w:pPr>
      <w:r>
        <w:t>4. Results and Discussion</w:t>
      </w:r>
    </w:p>
    <w:p w14:paraId="716B0B54" w14:textId="77777777" w:rsidR="00C879E8" w:rsidRDefault="00FC742D" w:rsidP="000942B8">
      <w:pPr>
        <w:pStyle w:val="Standard"/>
        <w:spacing w:after="120"/>
      </w:pPr>
      <w:r>
        <w:rPr>
          <w:rStyle w:val="normaltextrun1"/>
          <w:rFonts w:cs="Times New Roman"/>
        </w:rPr>
        <w:t xml:space="preserve">Below we will attempt to offer </w:t>
      </w:r>
      <w:r w:rsidRPr="004715F5">
        <w:rPr>
          <w:rStyle w:val="normaltextrun1"/>
          <w:rFonts w:cs="Times New Roman"/>
        </w:rPr>
        <w:t>the general strategy of language policy to overcome the above-outlined problems.</w:t>
      </w:r>
      <w:r w:rsidR="004715F5">
        <w:rPr>
          <w:rStyle w:val="normaltextrun1"/>
          <w:rFonts w:cs="Times New Roman"/>
        </w:rPr>
        <w:t xml:space="preserve"> </w:t>
      </w:r>
      <w:r w:rsidR="000676EA">
        <w:rPr>
          <w:rStyle w:val="normaltextrun1"/>
          <w:rFonts w:cs="Times New Roman"/>
        </w:rPr>
        <w:t>T</w:t>
      </w:r>
      <w:r>
        <w:rPr>
          <w:rStyle w:val="normaltextrun1"/>
          <w:rFonts w:cs="Times New Roman"/>
        </w:rPr>
        <w:t xml:space="preserve">he main point is that, with most nation-states, such an important sphere of human social and spiritual life as </w:t>
      </w:r>
      <w:r>
        <w:rPr>
          <w:rStyle w:val="normaltextrun1"/>
          <w:rFonts w:cs="Times New Roman"/>
          <w:i/>
        </w:rPr>
        <w:t>language development</w:t>
      </w:r>
      <w:r>
        <w:rPr>
          <w:rStyle w:val="normaltextrun1"/>
          <w:rFonts w:cs="Times New Roman"/>
        </w:rPr>
        <w:t xml:space="preserve"> is left at the mercy of elemental processes. Meanwhile, </w:t>
      </w:r>
      <w:r w:rsidRPr="007C39A3">
        <w:rPr>
          <w:rStyle w:val="normaltextrun1"/>
          <w:rFonts w:cs="Times New Roman"/>
          <w:i/>
        </w:rPr>
        <w:t xml:space="preserve">national languages, as well as cultures and institutions </w:t>
      </w:r>
      <w:r>
        <w:rPr>
          <w:rStyle w:val="normaltextrun1"/>
          <w:rFonts w:cs="Times New Roman"/>
          <w:i/>
        </w:rPr>
        <w:t>need to be taken care of,</w:t>
      </w:r>
      <w:r>
        <w:rPr>
          <w:rStyle w:val="normaltextrun1"/>
          <w:rFonts w:cs="Times New Roman"/>
        </w:rPr>
        <w:t xml:space="preserve"> viz. regulated, developed, protected from aggressive encroachment etc. With languages, lack of care results in uncontrolled borrowing of Anglicisms, using phrases in national</w:t>
      </w:r>
      <w:r w:rsidR="00E83AA4">
        <w:rPr>
          <w:rStyle w:val="normaltextrun1"/>
          <w:rFonts w:cs="Times New Roman"/>
        </w:rPr>
        <w:t>/</w:t>
      </w:r>
      <w:r>
        <w:rPr>
          <w:rStyle w:val="normaltextrun1"/>
          <w:rFonts w:cs="Times New Roman"/>
        </w:rPr>
        <w:t xml:space="preserve">native languages according to linguistic patterns of the high-status English language, </w:t>
      </w:r>
      <w:proofErr w:type="spellStart"/>
      <w:r>
        <w:rPr>
          <w:rStyle w:val="normaltextrun1"/>
          <w:rFonts w:cs="Times New Roman"/>
        </w:rPr>
        <w:t>foreignisation</w:t>
      </w:r>
      <w:proofErr w:type="spellEnd"/>
      <w:r>
        <w:rPr>
          <w:rStyle w:val="normaltextrun1"/>
          <w:rFonts w:cs="Times New Roman"/>
        </w:rPr>
        <w:t xml:space="preserve"> of linguistic systems, and, on the flipside, reducing the replenishment of genuine lexical and morphemic stock mainly to colloquialisms, slang, jargon and common language, foreign intercalations, simplification of genuine syntax. Official, scientific-technological, popular science and other higher discourses – up to journalistic and imaginative-literature – no longer use genuine word-building, idiomatic and syntactic potential of languages. High styles cease to develop creatively with the help of native resources.</w:t>
      </w:r>
    </w:p>
    <w:p w14:paraId="329E7952" w14:textId="77777777" w:rsidR="00C879E8" w:rsidRDefault="005E750B" w:rsidP="000942B8">
      <w:pPr>
        <w:pStyle w:val="Standard"/>
        <w:spacing w:after="120"/>
      </w:pPr>
      <w:r>
        <w:rPr>
          <w:rStyle w:val="normaltextrun1"/>
          <w:rFonts w:cs="Times New Roman"/>
        </w:rPr>
        <w:t>T</w:t>
      </w:r>
      <w:r w:rsidR="00FC742D">
        <w:rPr>
          <w:rStyle w:val="normaltextrun1"/>
          <w:rFonts w:cs="Times New Roman"/>
        </w:rPr>
        <w:t>here is a need for purposeful planning, cultivation, construction and improvement of national</w:t>
      </w:r>
      <w:r w:rsidR="00E83AA4">
        <w:rPr>
          <w:rStyle w:val="normaltextrun1"/>
          <w:rFonts w:cs="Times New Roman"/>
        </w:rPr>
        <w:t>/</w:t>
      </w:r>
      <w:r w:rsidR="00FC742D">
        <w:rPr>
          <w:rStyle w:val="normaltextrun1"/>
          <w:rFonts w:cs="Times New Roman"/>
        </w:rPr>
        <w:t xml:space="preserve">native languages on certain principles of linguo-constructivist teleology: </w:t>
      </w:r>
      <w:r>
        <w:rPr>
          <w:rStyle w:val="normaltextrun1"/>
          <w:rFonts w:cs="Times New Roman"/>
        </w:rPr>
        <w:t>a</w:t>
      </w:r>
      <w:r w:rsidR="00FC742D">
        <w:rPr>
          <w:rStyle w:val="normaltextrun1"/>
          <w:rFonts w:cs="Times New Roman"/>
        </w:rPr>
        <w:t xml:space="preserve">) the principle of synergy </w:t>
      </w:r>
      <w:r w:rsidR="000676EA">
        <w:rPr>
          <w:rStyle w:val="normaltextrun1"/>
          <w:rFonts w:cs="Times New Roman"/>
        </w:rPr>
        <w:t>(</w:t>
      </w:r>
      <w:r w:rsidR="00FC742D">
        <w:rPr>
          <w:rStyle w:val="normaltextrun1"/>
          <w:rFonts w:cs="Times New Roman"/>
        </w:rPr>
        <w:t>streamlined interaction of the system with external environment and of components within th</w:t>
      </w:r>
      <w:r w:rsidR="000676EA">
        <w:rPr>
          <w:rStyle w:val="normaltextrun1"/>
          <w:rFonts w:cs="Times New Roman"/>
        </w:rPr>
        <w:t>is</w:t>
      </w:r>
      <w:r w:rsidR="00FC742D">
        <w:rPr>
          <w:rStyle w:val="normaltextrun1"/>
          <w:rFonts w:cs="Times New Roman"/>
        </w:rPr>
        <w:t xml:space="preserve"> system</w:t>
      </w:r>
      <w:r w:rsidR="000676EA">
        <w:rPr>
          <w:rStyle w:val="normaltextrun1"/>
          <w:rFonts w:cs="Times New Roman"/>
        </w:rPr>
        <w:t>,</w:t>
      </w:r>
      <w:r w:rsidR="00FC742D">
        <w:rPr>
          <w:rStyle w:val="normaltextrun1"/>
          <w:rFonts w:cs="Times New Roman"/>
        </w:rPr>
        <w:t xml:space="preserve"> optimal emergence</w:t>
      </w:r>
      <w:r w:rsidR="000676EA">
        <w:rPr>
          <w:rStyle w:val="normaltextrun1"/>
          <w:rFonts w:cs="Times New Roman"/>
        </w:rPr>
        <w:t>);</w:t>
      </w:r>
      <w:r w:rsidR="00FC742D">
        <w:rPr>
          <w:rStyle w:val="normaltextrun1"/>
          <w:rFonts w:cs="Times New Roman"/>
        </w:rPr>
        <w:t xml:space="preserve"> the synergistic language system is stable and favorable for the development of language</w:t>
      </w:r>
      <w:r w:rsidR="00FC742D">
        <w:rPr>
          <w:rStyle w:val="normaltextrun1"/>
          <w:rFonts w:cs="Times New Roman"/>
          <w:i/>
        </w:rPr>
        <w:t xml:space="preserve"> in line with language ontology, with linguistic and cultural tradition</w:t>
      </w:r>
      <w:r w:rsidR="00FC742D">
        <w:rPr>
          <w:rStyle w:val="normaltextrun1"/>
          <w:rFonts w:cs="Times New Roman"/>
        </w:rPr>
        <w:t xml:space="preserve">; </w:t>
      </w:r>
      <w:r>
        <w:rPr>
          <w:rStyle w:val="normaltextrun1"/>
          <w:rFonts w:cs="Times New Roman"/>
        </w:rPr>
        <w:t>b</w:t>
      </w:r>
      <w:r w:rsidR="00FC742D">
        <w:rPr>
          <w:rStyle w:val="normaltextrun1"/>
          <w:rFonts w:cs="Times New Roman"/>
        </w:rPr>
        <w:t xml:space="preserve">) improving the </w:t>
      </w:r>
      <w:r w:rsidR="000676EA">
        <w:rPr>
          <w:rStyle w:val="normaltextrun1"/>
          <w:rFonts w:cs="Times New Roman"/>
        </w:rPr>
        <w:t>fulfillment</w:t>
      </w:r>
      <w:r w:rsidR="00FC742D">
        <w:rPr>
          <w:rStyle w:val="normaltextrun1"/>
          <w:rFonts w:cs="Times New Roman"/>
        </w:rPr>
        <w:t xml:space="preserve"> of all </w:t>
      </w:r>
      <w:r>
        <w:rPr>
          <w:rStyle w:val="normaltextrun1"/>
          <w:rFonts w:cs="Times New Roman"/>
        </w:rPr>
        <w:t>national/native</w:t>
      </w:r>
      <w:r w:rsidR="00FC742D">
        <w:rPr>
          <w:rStyle w:val="normaltextrun1"/>
          <w:rFonts w:cs="Times New Roman"/>
        </w:rPr>
        <w:t xml:space="preserve"> l</w:t>
      </w:r>
      <w:r>
        <w:rPr>
          <w:rStyle w:val="normaltextrun1"/>
          <w:rFonts w:cs="Times New Roman"/>
        </w:rPr>
        <w:t>anguage</w:t>
      </w:r>
      <w:r w:rsidR="00FC742D">
        <w:rPr>
          <w:rStyle w:val="normaltextrun1"/>
          <w:rFonts w:cs="Times New Roman"/>
        </w:rPr>
        <w:t xml:space="preserve"> functions (</w:t>
      </w:r>
      <w:r w:rsidR="00FC742D">
        <w:rPr>
          <w:rStyle w:val="normaltextrun1"/>
          <w:rFonts w:cs="Times New Roman"/>
          <w:lang w:val="en-GB"/>
        </w:rPr>
        <w:t xml:space="preserve">communicative, cognitive-nominative, expressive, cumulative, translative, </w:t>
      </w:r>
      <w:proofErr w:type="spellStart"/>
      <w:r w:rsidR="00FC742D">
        <w:rPr>
          <w:rStyle w:val="normaltextrun1"/>
          <w:rFonts w:cs="Times New Roman"/>
          <w:lang w:val="en-GB"/>
        </w:rPr>
        <w:t>transmutative</w:t>
      </w:r>
      <w:proofErr w:type="spellEnd"/>
      <w:r w:rsidR="00FC742D">
        <w:rPr>
          <w:rStyle w:val="normaltextrun1"/>
          <w:rFonts w:cs="Times New Roman"/>
        </w:rPr>
        <w:t xml:space="preserve">) in line with the above; </w:t>
      </w:r>
      <w:r>
        <w:rPr>
          <w:rStyle w:val="normaltextrun1"/>
          <w:rFonts w:cs="Times New Roman"/>
        </w:rPr>
        <w:t>c</w:t>
      </w:r>
      <w:r w:rsidR="00FC742D">
        <w:rPr>
          <w:rStyle w:val="normaltextrun1"/>
          <w:rFonts w:cs="Times New Roman"/>
        </w:rPr>
        <w:t xml:space="preserve">) continuous enrichment of </w:t>
      </w:r>
      <w:r w:rsidR="00FC742D">
        <w:rPr>
          <w:rFonts w:cs="Times New Roman"/>
        </w:rPr>
        <w:t>native word</w:t>
      </w:r>
      <w:r w:rsidR="000676EA">
        <w:rPr>
          <w:rFonts w:cs="Times New Roman"/>
        </w:rPr>
        <w:t>-</w:t>
      </w:r>
      <w:r w:rsidR="00FC742D">
        <w:rPr>
          <w:rFonts w:cs="Times New Roman"/>
        </w:rPr>
        <w:t xml:space="preserve">stock on the basis of </w:t>
      </w:r>
      <w:r>
        <w:rPr>
          <w:rStyle w:val="normaltextrun1"/>
          <w:rFonts w:cs="Times New Roman"/>
        </w:rPr>
        <w:t xml:space="preserve">genuine </w:t>
      </w:r>
      <w:r w:rsidR="00FC742D">
        <w:rPr>
          <w:rFonts w:cs="Times New Roman"/>
        </w:rPr>
        <w:t>morphemes</w:t>
      </w:r>
      <w:r w:rsidR="00FC742D">
        <w:rPr>
          <w:rStyle w:val="normaltextrun1"/>
          <w:rFonts w:cs="Times New Roman"/>
        </w:rPr>
        <w:t xml:space="preserve">, rather than by borrowing from </w:t>
      </w:r>
      <w:r w:rsidR="00FC742D">
        <w:rPr>
          <w:rStyle w:val="normaltextrun1"/>
          <w:rFonts w:cs="Times New Roman"/>
          <w:lang w:val="en-GB"/>
        </w:rPr>
        <w:t>the lingua franca</w:t>
      </w:r>
      <w:r w:rsidR="00FC742D">
        <w:rPr>
          <w:rStyle w:val="normaltextrun1"/>
          <w:rFonts w:cs="Times New Roman"/>
        </w:rPr>
        <w:t xml:space="preserve">; development of genuine word-building means; ready creation and </w:t>
      </w:r>
      <w:r w:rsidR="000676EA">
        <w:rPr>
          <w:rStyle w:val="normaltextrun1"/>
          <w:rFonts w:cs="Times New Roman"/>
        </w:rPr>
        <w:t>usage</w:t>
      </w:r>
      <w:r w:rsidR="00FC742D">
        <w:rPr>
          <w:rStyle w:val="normaltextrun1"/>
          <w:rFonts w:cs="Times New Roman"/>
        </w:rPr>
        <w:t xml:space="preserve"> of native-morpheme neologisms, calquing important foreign ones; preserving old genuine forms and concepts, especially abstract, culturally-forming and culturally-differential; </w:t>
      </w:r>
      <w:r w:rsidR="002A64FE">
        <w:rPr>
          <w:rStyle w:val="normaltextrun1"/>
          <w:rFonts w:cs="Times New Roman"/>
        </w:rPr>
        <w:t>d</w:t>
      </w:r>
      <w:r w:rsidR="00FC742D">
        <w:rPr>
          <w:rStyle w:val="normaltextrun1"/>
          <w:rFonts w:cs="Times New Roman"/>
        </w:rPr>
        <w:t xml:space="preserve">) development of native syntax, enriching logical and rhetorical structures to express various logical relations and pragmatic attitudes; </w:t>
      </w:r>
      <w:r w:rsidR="002A64FE">
        <w:rPr>
          <w:rStyle w:val="normaltextrun1"/>
          <w:rFonts w:cs="Times New Roman"/>
        </w:rPr>
        <w:t>e</w:t>
      </w:r>
      <w:r w:rsidR="00FC742D">
        <w:rPr>
          <w:rStyle w:val="normaltextrun1"/>
          <w:rFonts w:cs="Times New Roman"/>
        </w:rPr>
        <w:t xml:space="preserve">) implementing wide usage, viz. contextual and stylistic acceptability of various genuine (native) vocabulary, including archaisms and lexical innovations; </w:t>
      </w:r>
      <w:r w:rsidR="002A64FE">
        <w:rPr>
          <w:rStyle w:val="normaltextrun1"/>
          <w:rFonts w:cs="Times New Roman"/>
        </w:rPr>
        <w:t>f</w:t>
      </w:r>
      <w:r w:rsidR="00FC742D">
        <w:rPr>
          <w:rStyle w:val="normaltextrun1"/>
          <w:rFonts w:cs="Times New Roman"/>
        </w:rPr>
        <w:t>) assess</w:t>
      </w:r>
      <w:r w:rsidR="00EB28CB">
        <w:rPr>
          <w:rStyle w:val="normaltextrun1"/>
          <w:rFonts w:cs="Times New Roman"/>
        </w:rPr>
        <w:t>ing</w:t>
      </w:r>
      <w:r w:rsidR="00FC742D">
        <w:rPr>
          <w:rStyle w:val="normaltextrun1"/>
          <w:rFonts w:cs="Times New Roman"/>
        </w:rPr>
        <w:t xml:space="preserve"> the quality of </w:t>
      </w:r>
      <w:r w:rsidR="00402FBD">
        <w:rPr>
          <w:rStyle w:val="normaltextrun1"/>
          <w:rFonts w:cs="Times New Roman"/>
        </w:rPr>
        <w:t xml:space="preserve">generated </w:t>
      </w:r>
      <w:r w:rsidR="00D5163E">
        <w:rPr>
          <w:rStyle w:val="normaltextrun1"/>
          <w:rFonts w:cs="Times New Roman"/>
        </w:rPr>
        <w:t xml:space="preserve">native-language </w:t>
      </w:r>
      <w:r w:rsidR="00FC742D">
        <w:rPr>
          <w:rStyle w:val="normaltextrun1"/>
          <w:rFonts w:cs="Times New Roman"/>
        </w:rPr>
        <w:t xml:space="preserve">texts </w:t>
      </w:r>
      <w:r w:rsidR="00D5163E">
        <w:rPr>
          <w:rStyle w:val="normaltextrun1"/>
          <w:rFonts w:cs="Times New Roman"/>
        </w:rPr>
        <w:t>upon</w:t>
      </w:r>
      <w:r w:rsidR="00FC742D">
        <w:rPr>
          <w:rStyle w:val="normaltextrun1"/>
          <w:rFonts w:cs="Times New Roman"/>
        </w:rPr>
        <w:t xml:space="preserve"> the criteria of high-level proficiency and performance: correctness, accuracy, consistency, purity, beauty, expressiveness, richness, diversity, relevance.</w:t>
      </w:r>
    </w:p>
    <w:p w14:paraId="04A11689" w14:textId="77777777" w:rsidR="00C879E8" w:rsidRDefault="00FC742D" w:rsidP="000942B8">
      <w:pPr>
        <w:pStyle w:val="Standard"/>
        <w:spacing w:after="120"/>
      </w:pPr>
      <w:r>
        <w:rPr>
          <w:rStyle w:val="normaltextrun1"/>
          <w:rFonts w:cs="Times New Roman"/>
        </w:rPr>
        <w:t xml:space="preserve">The economic factor in national language development is also very important. </w:t>
      </w:r>
      <w:r w:rsidRPr="002A64FE">
        <w:rPr>
          <w:rStyle w:val="normaltextrun1"/>
          <w:rFonts w:cs="Times New Roman"/>
        </w:rPr>
        <w:t>We can postulate the rule:</w:t>
      </w:r>
      <w:r>
        <w:rPr>
          <w:rStyle w:val="normaltextrun1"/>
          <w:rFonts w:cs="Times New Roman"/>
          <w:i/>
        </w:rPr>
        <w:t xml:space="preserve"> in which language we invest resources, that language develops</w:t>
      </w:r>
      <w:r>
        <w:rPr>
          <w:rStyle w:val="normaltextrun1"/>
          <w:rFonts w:cs="Times New Roman"/>
        </w:rPr>
        <w:t xml:space="preserve">, and vice versa. If effort is made, time and finance spent to study a language, develop methods of teaching it, encourage creative writing (imaginative literature, journalism), official, business and scientific intercourse in it, study its literary heritage, create dictionaries and corpora in it etc., the language increases with respect to discourses, expands with respect to the number of lexical units and idioms, deepens with respect to its semantic-conceptual capacity. If no resources are invested in a language, it, on the contrary, is minimized and reduced to ordinary forms of oral communication. If we prefer to invest resources in English, diverting them from developing national languages and cultures, we contribute to its enrichment, “swelling” of discourses in it, as well as strengthening of its position in various domains of social interaction </w:t>
      </w:r>
      <w:r>
        <w:rPr>
          <w:rStyle w:val="normaltextrun1"/>
          <w:rFonts w:cs="Times New Roman"/>
        </w:rPr>
        <w:lastRenderedPageBreak/>
        <w:t>previously served by national languages. If we go against the imposed linguistic fashion and begin to invest in the development of national languages, then, accordingly, their material, system and speech (discourses) will be enriched.</w:t>
      </w:r>
    </w:p>
    <w:p w14:paraId="32EA2DC8" w14:textId="77777777" w:rsidR="00CD16C9" w:rsidRDefault="00CD16C9" w:rsidP="000942B8">
      <w:pPr>
        <w:pStyle w:val="Standard"/>
        <w:spacing w:after="120"/>
      </w:pPr>
      <w:r>
        <w:rPr>
          <w:rStyle w:val="eop"/>
          <w:rFonts w:cs="Times New Roman"/>
          <w:lang w:val="en-GB"/>
        </w:rPr>
        <w:t xml:space="preserve">To quote Joshua Fishman’s book title, “Do not leave your language alone” </w:t>
      </w:r>
      <w:r>
        <w:rPr>
          <w:rStyle w:val="normaltextrun1"/>
          <w:rFonts w:cs="Times New Roman"/>
          <w:lang w:val="en-GB"/>
        </w:rPr>
        <w:t xml:space="preserve">– </w:t>
      </w:r>
      <w:r>
        <w:rPr>
          <w:rStyle w:val="eop"/>
          <w:rFonts w:cs="Times New Roman"/>
          <w:lang w:val="en-GB"/>
        </w:rPr>
        <w:t xml:space="preserve">take care of your </w:t>
      </w:r>
      <w:r>
        <w:rPr>
          <w:rStyle w:val="normaltextrun1"/>
          <w:rFonts w:cs="Times New Roman"/>
          <w:lang w:val="en-GB"/>
        </w:rPr>
        <w:t>national/native language</w:t>
      </w:r>
      <w:r>
        <w:rPr>
          <w:rStyle w:val="eop"/>
          <w:rFonts w:cs="Times New Roman"/>
          <w:lang w:val="en-GB"/>
        </w:rPr>
        <w:t>, do not</w:t>
      </w:r>
      <w:r>
        <w:rPr>
          <w:rStyle w:val="eop"/>
          <w:rFonts w:cs="Times New Roman"/>
        </w:rPr>
        <w:t xml:space="preserve"> let it slide</w:t>
      </w:r>
      <w:r>
        <w:rPr>
          <w:rStyle w:val="eop"/>
          <w:rFonts w:cs="Times New Roman"/>
          <w:lang w:val="en-GB"/>
        </w:rPr>
        <w:t xml:space="preserve">, uphold its status, plan and develop it, preserve and enrich </w:t>
      </w:r>
      <w:r>
        <w:rPr>
          <w:rStyle w:val="eop"/>
          <w:rFonts w:cs="Times New Roman"/>
        </w:rPr>
        <w:t>its traditional forms,</w:t>
      </w:r>
      <w:r>
        <w:rPr>
          <w:rStyle w:val="eop"/>
          <w:rFonts w:cs="Times New Roman"/>
          <w:lang w:val="en-GB"/>
        </w:rPr>
        <w:t xml:space="preserve"> ensure continuity </w:t>
      </w:r>
      <w:r>
        <w:rPr>
          <w:rStyle w:val="eop"/>
          <w:rFonts w:cs="Times New Roman"/>
        </w:rPr>
        <w:t xml:space="preserve">of </w:t>
      </w:r>
      <w:r>
        <w:rPr>
          <w:rStyle w:val="eop"/>
          <w:rFonts w:cs="Times New Roman"/>
          <w:lang w:val="en-GB"/>
        </w:rPr>
        <w:t xml:space="preserve">them </w:t>
      </w:r>
      <w:r>
        <w:rPr>
          <w:rStyle w:val="eop"/>
          <w:rFonts w:cs="Times New Roman"/>
        </w:rPr>
        <w:t xml:space="preserve">to the posterity </w:t>
      </w:r>
      <w:r>
        <w:rPr>
          <w:rStyle w:val="eop"/>
          <w:rFonts w:cs="Times New Roman"/>
          <w:lang w:val="en-GB"/>
        </w:rPr>
        <w:t xml:space="preserve">– and </w:t>
      </w:r>
      <w:r>
        <w:rPr>
          <w:rStyle w:val="eop"/>
          <w:rFonts w:cs="Times New Roman"/>
        </w:rPr>
        <w:t>objectivate all this, among other things, in language pedagogy</w:t>
      </w:r>
      <w:r>
        <w:rPr>
          <w:rStyle w:val="eop"/>
          <w:rFonts w:cs="Times New Roman"/>
          <w:lang w:val="en-GB"/>
        </w:rPr>
        <w:t>.</w:t>
      </w:r>
    </w:p>
    <w:p w14:paraId="5CEB2B58" w14:textId="77777777" w:rsidR="00C879E8" w:rsidRDefault="00FC742D" w:rsidP="000942B8">
      <w:pPr>
        <w:pStyle w:val="Standard"/>
        <w:spacing w:after="120"/>
      </w:pPr>
      <w:r>
        <w:rPr>
          <w:rStyle w:val="normaltextrun1"/>
          <w:rFonts w:cs="Times New Roman"/>
        </w:rPr>
        <w:t xml:space="preserve">Having outlined the general strategy of language policy, let us revert to the proposals concerning specifically </w:t>
      </w:r>
      <w:r w:rsidR="00836021">
        <w:rPr>
          <w:rStyle w:val="normaltextrun1"/>
          <w:rFonts w:cs="Times New Roman"/>
        </w:rPr>
        <w:t>World</w:t>
      </w:r>
      <w:r>
        <w:rPr>
          <w:rStyle w:val="normaltextrun1"/>
          <w:rFonts w:cs="Times New Roman"/>
        </w:rPr>
        <w:t xml:space="preserve"> English</w:t>
      </w:r>
      <w:r w:rsidR="00836021">
        <w:rPr>
          <w:rStyle w:val="normaltextrun1"/>
          <w:rFonts w:cs="Times New Roman"/>
        </w:rPr>
        <w:t>.</w:t>
      </w:r>
      <w:r>
        <w:rPr>
          <w:rStyle w:val="normaltextrun1"/>
          <w:rFonts w:cs="Times New Roman"/>
        </w:rPr>
        <w:t xml:space="preserve"> </w:t>
      </w:r>
      <w:r w:rsidR="00836021">
        <w:rPr>
          <w:rStyle w:val="normaltextrun1"/>
          <w:rFonts w:cs="Times New Roman"/>
        </w:rPr>
        <w:t>H</w:t>
      </w:r>
      <w:r>
        <w:rPr>
          <w:rStyle w:val="normaltextrun1"/>
          <w:rFonts w:cs="Times New Roman"/>
          <w:lang w:val="en-GB"/>
        </w:rPr>
        <w:t>ow can we ensure that English, universally taught as a school or academic subject (second</w:t>
      </w:r>
      <w:r w:rsidR="00836021">
        <w:rPr>
          <w:rStyle w:val="normaltextrun1"/>
          <w:rFonts w:cs="Times New Roman"/>
          <w:lang w:val="en-GB"/>
        </w:rPr>
        <w:t>/</w:t>
      </w:r>
      <w:r>
        <w:rPr>
          <w:rStyle w:val="normaltextrun1"/>
          <w:rFonts w:cs="Times New Roman"/>
          <w:lang w:val="en-GB"/>
        </w:rPr>
        <w:t xml:space="preserve">foreign language) or serving as a metalanguage for scientific and social narratives, becomes more democratic? How can we ensure that it satisfies the general need for interethnic and </w:t>
      </w:r>
      <w:r>
        <w:rPr>
          <w:rStyle w:val="spellingerror"/>
          <w:rFonts w:cs="Times New Roman"/>
          <w:lang w:val="en-GB"/>
        </w:rPr>
        <w:t>intercultural</w:t>
      </w:r>
      <w:r>
        <w:rPr>
          <w:rStyle w:val="normaltextrun1"/>
          <w:rFonts w:cs="Times New Roman"/>
          <w:lang w:val="en-GB"/>
        </w:rPr>
        <w:t xml:space="preserve"> communication and at the same time promotes linguistic and cultural diversity? We think that decision-makers at government level, pedagogues, methodologists, teachers of English </w:t>
      </w:r>
      <w:r>
        <w:rPr>
          <w:rStyle w:val="normaltextrun1"/>
          <w:rFonts w:cs="Times New Roman"/>
          <w:i/>
          <w:iCs/>
          <w:lang w:val="en-GB"/>
        </w:rPr>
        <w:t xml:space="preserve">must at least agree on the conventions for the teaching of English with the democratic and </w:t>
      </w:r>
      <w:proofErr w:type="spellStart"/>
      <w:r>
        <w:rPr>
          <w:rStyle w:val="spellingerror"/>
          <w:rFonts w:cs="Times New Roman"/>
          <w:i/>
          <w:iCs/>
          <w:lang w:val="en-GB"/>
        </w:rPr>
        <w:t>ecolinguistic</w:t>
      </w:r>
      <w:proofErr w:type="spellEnd"/>
      <w:r>
        <w:rPr>
          <w:rStyle w:val="normaltextrun1"/>
          <w:rFonts w:cs="Times New Roman"/>
          <w:i/>
          <w:iCs/>
          <w:lang w:val="en-GB"/>
        </w:rPr>
        <w:t xml:space="preserve"> priorities underlying them</w:t>
      </w:r>
      <w:r>
        <w:rPr>
          <w:rStyle w:val="normaltextrun1"/>
          <w:rFonts w:cs="Times New Roman"/>
          <w:lang w:val="en-GB"/>
        </w:rPr>
        <w:t xml:space="preserve">. We strongly believe, that </w:t>
      </w:r>
      <w:r>
        <w:rPr>
          <w:rFonts w:cs="Times New Roman"/>
        </w:rPr>
        <w:t xml:space="preserve">there should be a legitimation of an IAL </w:t>
      </w:r>
      <w:proofErr w:type="gramStart"/>
      <w:r>
        <w:rPr>
          <w:rFonts w:cs="Times New Roman"/>
        </w:rPr>
        <w:t>on the basis of</w:t>
      </w:r>
      <w:proofErr w:type="gramEnd"/>
      <w:r>
        <w:rPr>
          <w:rFonts w:cs="Times New Roman"/>
        </w:rPr>
        <w:t xml:space="preserve"> democracy and linguistic ecology, and </w:t>
      </w:r>
      <w:r>
        <w:rPr>
          <w:rFonts w:cs="Times New Roman"/>
          <w:i/>
        </w:rPr>
        <w:t>these conventions will stipulate the IAL legitimacy</w:t>
      </w:r>
      <w:r>
        <w:rPr>
          <w:rFonts w:cs="Times New Roman"/>
        </w:rPr>
        <w:t>.</w:t>
      </w:r>
    </w:p>
    <w:p w14:paraId="44EAB911" w14:textId="77777777" w:rsidR="00C879E8" w:rsidRPr="00DC69D3" w:rsidRDefault="00FC742D" w:rsidP="000942B8">
      <w:pPr>
        <w:pStyle w:val="Standard"/>
        <w:spacing w:after="120"/>
      </w:pPr>
      <w:r>
        <w:rPr>
          <w:rStyle w:val="normaltextrun1"/>
          <w:rFonts w:cs="Times New Roman"/>
          <w:lang w:val="en-GB"/>
        </w:rPr>
        <w:t>Thence come</w:t>
      </w:r>
      <w:r w:rsidRPr="00DC69D3">
        <w:rPr>
          <w:rStyle w:val="normaltextrun1"/>
          <w:rFonts w:cs="Times New Roman"/>
          <w:lang w:val="en-GB"/>
        </w:rPr>
        <w:t xml:space="preserve"> </w:t>
      </w:r>
      <w:r w:rsidR="00B36295" w:rsidRPr="00DC69D3">
        <w:rPr>
          <w:rStyle w:val="normaltextrun1"/>
          <w:rFonts w:cs="Times New Roman"/>
        </w:rPr>
        <w:t>the</w:t>
      </w:r>
      <w:r w:rsidR="007C39A3" w:rsidRPr="00DC69D3">
        <w:rPr>
          <w:rStyle w:val="normaltextrun1"/>
          <w:rFonts w:cs="Times New Roman"/>
        </w:rPr>
        <w:t>se</w:t>
      </w:r>
      <w:r w:rsidRPr="00DC69D3">
        <w:rPr>
          <w:rStyle w:val="normaltextrun1"/>
          <w:rFonts w:cs="Times New Roman"/>
          <w:lang w:val="en-GB"/>
        </w:rPr>
        <w:t xml:space="preserve"> conventions sketched as theses of how English should be taught as an international communication language.</w:t>
      </w:r>
      <w:r w:rsidRPr="00DC69D3">
        <w:rPr>
          <w:rStyle w:val="eop"/>
          <w:rFonts w:cs="Times New Roman"/>
          <w:lang w:val="en-GB"/>
        </w:rPr>
        <w:t> </w:t>
      </w:r>
    </w:p>
    <w:p w14:paraId="7BCAA2CE" w14:textId="77777777" w:rsidR="00C879E8" w:rsidRPr="00DC69D3" w:rsidRDefault="00FC742D" w:rsidP="000942B8">
      <w:pPr>
        <w:pStyle w:val="Standard"/>
        <w:spacing w:after="120"/>
        <w:rPr>
          <w:i/>
        </w:rPr>
      </w:pPr>
      <w:r w:rsidRPr="00DC69D3">
        <w:rPr>
          <w:rStyle w:val="normaltextrun1"/>
          <w:rFonts w:cs="Times New Roman"/>
          <w:i/>
          <w:lang w:val="en-GB"/>
        </w:rPr>
        <w:t xml:space="preserve">I. </w:t>
      </w:r>
      <w:r w:rsidRPr="00DC69D3">
        <w:rPr>
          <w:rFonts w:eastAsia="Calibri" w:cs="Times New Roman"/>
          <w:i/>
          <w:iCs/>
          <w:color w:val="000000"/>
          <w:lang w:val="en-GB"/>
        </w:rPr>
        <w:t xml:space="preserve">We opt for rational language pedagogy: learning rules, doing exercises, retelling and creating texts. Immersion, influence on the unconscious through images, fascination, "stunning", should be moderate; immersion is more welcome </w:t>
      </w:r>
      <w:r w:rsidR="00482488" w:rsidRPr="00DC69D3">
        <w:rPr>
          <w:rFonts w:eastAsia="Calibri" w:cs="Times New Roman"/>
          <w:i/>
          <w:iCs/>
          <w:color w:val="000000"/>
          <w:lang w:val="en-GB"/>
        </w:rPr>
        <w:t>with</w:t>
      </w:r>
      <w:r w:rsidRPr="00DC69D3">
        <w:rPr>
          <w:rFonts w:eastAsia="Calibri" w:cs="Times New Roman"/>
          <w:i/>
          <w:iCs/>
          <w:color w:val="000000"/>
          <w:lang w:val="en-GB"/>
        </w:rPr>
        <w:t xml:space="preserve"> the </w:t>
      </w:r>
      <w:r w:rsidR="006B726E" w:rsidRPr="00DC69D3">
        <w:rPr>
          <w:rFonts w:eastAsia="Calibri" w:cs="Times New Roman"/>
          <w:i/>
          <w:iCs/>
          <w:color w:val="000000"/>
          <w:lang w:val="en-GB"/>
        </w:rPr>
        <w:t>first/native</w:t>
      </w:r>
      <w:r w:rsidRPr="00DC69D3">
        <w:rPr>
          <w:rFonts w:eastAsia="Calibri" w:cs="Times New Roman"/>
          <w:i/>
          <w:iCs/>
          <w:color w:val="000000"/>
          <w:lang w:val="en-GB"/>
        </w:rPr>
        <w:t xml:space="preserve"> language to create a firm cultural identity and immunity to foreignization.</w:t>
      </w:r>
    </w:p>
    <w:p w14:paraId="27D4ACAD" w14:textId="77777777" w:rsidR="009006C0" w:rsidRDefault="00FC742D" w:rsidP="000942B8">
      <w:pPr>
        <w:pStyle w:val="Standard"/>
        <w:spacing w:after="120"/>
        <w:rPr>
          <w:rFonts w:eastAsia="Calibri" w:cs="Times New Roman"/>
          <w:iCs/>
          <w:color w:val="000000"/>
          <w:lang w:val="en-GB"/>
        </w:rPr>
      </w:pPr>
      <w:r>
        <w:rPr>
          <w:rStyle w:val="normaltextrun1"/>
          <w:rFonts w:cs="Times New Roman"/>
        </w:rPr>
        <w:t xml:space="preserve">We take a fresh look at traditional rational and innovative (immersive) teaching of native and foreign languages with the view to prioritizing goals and building a </w:t>
      </w:r>
      <w:r w:rsidR="00137BF8">
        <w:rPr>
          <w:rStyle w:val="normaltextrun1"/>
          <w:rFonts w:cs="Times New Roman"/>
        </w:rPr>
        <w:t xml:space="preserve">teaching </w:t>
      </w:r>
      <w:r>
        <w:rPr>
          <w:rStyle w:val="normaltextrun1"/>
          <w:rFonts w:cs="Times New Roman"/>
        </w:rPr>
        <w:t>system o</w:t>
      </w:r>
      <w:r w:rsidR="00137BF8">
        <w:rPr>
          <w:rStyle w:val="normaltextrun1"/>
          <w:rFonts w:cs="Times New Roman"/>
        </w:rPr>
        <w:t>n</w:t>
      </w:r>
      <w:r>
        <w:rPr>
          <w:rStyle w:val="normaltextrun1"/>
          <w:rFonts w:cs="Times New Roman"/>
        </w:rPr>
        <w:t xml:space="preserve"> </w:t>
      </w:r>
      <w:proofErr w:type="spellStart"/>
      <w:r w:rsidR="00482488">
        <w:rPr>
          <w:rStyle w:val="normaltextrun1"/>
          <w:rFonts w:cs="Times New Roman"/>
        </w:rPr>
        <w:t>ecolinguistic</w:t>
      </w:r>
      <w:proofErr w:type="spellEnd"/>
      <w:r w:rsidR="004C6A10">
        <w:rPr>
          <w:rStyle w:val="normaltextrun1"/>
          <w:rFonts w:cs="Times New Roman"/>
        </w:rPr>
        <w:t xml:space="preserve"> principles</w:t>
      </w:r>
      <w:r>
        <w:rPr>
          <w:rStyle w:val="normaltextrun1"/>
          <w:rFonts w:cs="Times New Roman"/>
        </w:rPr>
        <w:t xml:space="preserve">. </w:t>
      </w:r>
      <w:r>
        <w:rPr>
          <w:rFonts w:eastAsia="Calibri" w:cs="Times New Roman"/>
          <w:iCs/>
          <w:color w:val="000000"/>
          <w:lang w:val="en-GB"/>
        </w:rPr>
        <w:t xml:space="preserve">We opt for traditional rational language pedagogy: learning rules, doing exercises, retelling and creating texts; </w:t>
      </w:r>
      <w:r>
        <w:rPr>
          <w:rStyle w:val="normaltextrun1"/>
          <w:rFonts w:cs="Times New Roman"/>
          <w:lang w:val="en-GB"/>
        </w:rPr>
        <w:t>focus on sober facts</w:t>
      </w:r>
      <w:r>
        <w:rPr>
          <w:rFonts w:eastAsia="Calibri" w:cs="Times New Roman"/>
          <w:iCs/>
          <w:color w:val="000000"/>
          <w:lang w:val="en-GB"/>
        </w:rPr>
        <w:t xml:space="preserve">. Concerning the modern </w:t>
      </w:r>
      <w:r w:rsidR="00916314">
        <w:rPr>
          <w:rFonts w:eastAsia="Calibri" w:cs="Times New Roman"/>
          <w:iCs/>
          <w:color w:val="000000"/>
          <w:lang w:val="en-GB"/>
        </w:rPr>
        <w:t>foreign/second</w:t>
      </w:r>
      <w:r>
        <w:rPr>
          <w:rFonts w:eastAsia="Calibri" w:cs="Times New Roman"/>
          <w:iCs/>
          <w:color w:val="000000"/>
          <w:lang w:val="en-GB"/>
        </w:rPr>
        <w:t xml:space="preserve">-language immersion techniques, subliminal influence on the unconscious through cultural images, fascination, "stunning" facts, videos, </w:t>
      </w:r>
      <w:r w:rsidR="00137BF8">
        <w:rPr>
          <w:rFonts w:eastAsia="Calibri" w:cs="Times New Roman"/>
          <w:iCs/>
          <w:color w:val="000000"/>
          <w:lang w:val="en-GB"/>
        </w:rPr>
        <w:t xml:space="preserve">games, role-play, guided interaction </w:t>
      </w:r>
      <w:r>
        <w:rPr>
          <w:rFonts w:eastAsia="Calibri" w:cs="Times New Roman"/>
          <w:iCs/>
          <w:color w:val="000000"/>
          <w:lang w:val="en-GB"/>
        </w:rPr>
        <w:t xml:space="preserve">etc., it should be moderate. </w:t>
      </w:r>
    </w:p>
    <w:p w14:paraId="24F13BCC" w14:textId="77777777" w:rsidR="009006C0" w:rsidRDefault="009006C0" w:rsidP="000942B8">
      <w:pPr>
        <w:pStyle w:val="Standard"/>
        <w:spacing w:after="120"/>
      </w:pPr>
      <w:r>
        <w:rPr>
          <w:rStyle w:val="normaltextrun1"/>
          <w:rFonts w:cs="Times New Roman"/>
          <w:lang w:val="en-GB"/>
        </w:rPr>
        <w:t xml:space="preserve">Immersion gained popularity in teaching a </w:t>
      </w:r>
      <w:r w:rsidR="00916314">
        <w:rPr>
          <w:rStyle w:val="normaltextrun1"/>
          <w:rFonts w:cs="Times New Roman"/>
          <w:lang w:val="en-GB"/>
        </w:rPr>
        <w:t>foreign/second</w:t>
      </w:r>
      <w:r>
        <w:rPr>
          <w:rStyle w:val="normaltextrun1"/>
          <w:rFonts w:cs="Times New Roman"/>
          <w:lang w:val="en-GB"/>
        </w:rPr>
        <w:t xml:space="preserve"> language with the view to efficient acculturation; it presupposes a strong subliminal influence on the unconscious of trainees, including suggestion through images and emotions, fascination, stunning with unusual information, entertainment, thereby forming certain feelings and attitudes. </w:t>
      </w:r>
      <w:r w:rsidR="00E83AA4">
        <w:rPr>
          <w:rStyle w:val="normaltextrun1"/>
          <w:rFonts w:cs="Times New Roman"/>
          <w:lang w:val="en-GB"/>
        </w:rPr>
        <w:t>In ELT</w:t>
      </w:r>
      <w:r>
        <w:rPr>
          <w:rStyle w:val="normaltextrun1"/>
          <w:rFonts w:cs="Times New Roman"/>
          <w:lang w:val="en-GB"/>
        </w:rPr>
        <w:t xml:space="preserve"> suggestive methods </w:t>
      </w:r>
      <w:r w:rsidR="00E83AA4">
        <w:rPr>
          <w:rStyle w:val="normaltextrun1"/>
          <w:rFonts w:cs="Times New Roman"/>
          <w:lang w:val="en-GB"/>
        </w:rPr>
        <w:t xml:space="preserve">regularly </w:t>
      </w:r>
      <w:r>
        <w:rPr>
          <w:rStyle w:val="normaltextrun1"/>
          <w:rFonts w:cs="Times New Roman"/>
          <w:lang w:val="en-GB"/>
        </w:rPr>
        <w:t xml:space="preserve">inspire </w:t>
      </w:r>
      <w:r w:rsidRPr="009006C0">
        <w:rPr>
          <w:rStyle w:val="normaltextrun1"/>
          <w:rFonts w:cs="Times New Roman"/>
          <w:lang w:val="en-GB"/>
        </w:rPr>
        <w:t xml:space="preserve">subliminal </w:t>
      </w:r>
      <w:r>
        <w:rPr>
          <w:rFonts w:cs="Times New Roman"/>
        </w:rPr>
        <w:t>images of glamour, greatness, significance, fascination, “coolness” and utmost captivation of the English culture, engendering interest in it and the English language.</w:t>
      </w:r>
    </w:p>
    <w:p w14:paraId="558FB782" w14:textId="77777777" w:rsidR="009006C0" w:rsidRDefault="00B36295" w:rsidP="000942B8">
      <w:pPr>
        <w:pStyle w:val="Standard"/>
        <w:spacing w:after="120"/>
        <w:rPr>
          <w:rFonts w:eastAsia="Calibri" w:cs="Times New Roman"/>
          <w:iCs/>
          <w:color w:val="000000"/>
          <w:lang w:val="en-GB"/>
        </w:rPr>
      </w:pPr>
      <w:r>
        <w:rPr>
          <w:rStyle w:val="normaltextrun1"/>
          <w:rFonts w:cs="Times New Roman"/>
          <w:lang w:val="en-GB"/>
        </w:rPr>
        <w:t>Let us reiterate that a</w:t>
      </w:r>
      <w:r>
        <w:rPr>
          <w:rFonts w:eastAsia="Calibri" w:cs="Times New Roman"/>
          <w:iCs/>
          <w:color w:val="000000"/>
          <w:lang w:val="en-GB"/>
        </w:rPr>
        <w:t xml:space="preserve"> foreign/second language as a language of international communication should be only a code and nothing more than a code for transmitting speakers’ messages. Therefore, there should be no/minimal cultural and ideological </w:t>
      </w:r>
      <w:r>
        <w:rPr>
          <w:rFonts w:eastAsia="Calibri" w:cs="Times New Roman"/>
          <w:iCs/>
          <w:color w:val="000000"/>
        </w:rPr>
        <w:t>surplus in textbooks of a world foreign language</w:t>
      </w:r>
      <w:r>
        <w:rPr>
          <w:rFonts w:eastAsia="Calibri" w:cs="Times New Roman"/>
          <w:iCs/>
          <w:color w:val="000000"/>
          <w:lang w:val="en-GB"/>
        </w:rPr>
        <w:t xml:space="preserve">. </w:t>
      </w:r>
      <w:r w:rsidR="00035D42">
        <w:rPr>
          <w:rStyle w:val="normaltextrun1"/>
          <w:rFonts w:cs="Times New Roman"/>
          <w:lang w:val="en-GB"/>
        </w:rPr>
        <w:t>To avoid excessive encroachment on the unconscious of recipients, prescri</w:t>
      </w:r>
      <w:r w:rsidR="00947A52">
        <w:rPr>
          <w:rStyle w:val="normaltextrun1"/>
          <w:rFonts w:cs="Times New Roman"/>
          <w:lang w:val="en-GB"/>
        </w:rPr>
        <w:t>ption</w:t>
      </w:r>
      <w:r w:rsidR="00035D42">
        <w:rPr>
          <w:rStyle w:val="normaltextrun1"/>
          <w:rFonts w:cs="Times New Roman"/>
          <w:lang w:val="en-GB"/>
        </w:rPr>
        <w:t xml:space="preserve"> </w:t>
      </w:r>
      <w:r w:rsidR="00947A52">
        <w:rPr>
          <w:rStyle w:val="normaltextrun1"/>
          <w:rFonts w:cs="Times New Roman"/>
          <w:lang w:val="en-GB"/>
        </w:rPr>
        <w:t>of</w:t>
      </w:r>
      <w:r w:rsidR="00035D42">
        <w:rPr>
          <w:rStyle w:val="normaltextrun1"/>
          <w:rFonts w:cs="Times New Roman"/>
          <w:lang w:val="en-GB"/>
        </w:rPr>
        <w:t xml:space="preserve"> values and allegiances, the methodological and pedagogical foundations of teaching languages </w:t>
      </w:r>
      <w:r w:rsidR="00947A52">
        <w:rPr>
          <w:rStyle w:val="normaltextrun1"/>
          <w:rFonts w:cs="Times New Roman"/>
          <w:lang w:val="en-GB"/>
        </w:rPr>
        <w:t xml:space="preserve">in our view </w:t>
      </w:r>
      <w:r w:rsidR="00035D42">
        <w:rPr>
          <w:rStyle w:val="normaltextrun1"/>
          <w:rFonts w:cs="Times New Roman"/>
          <w:lang w:val="en-GB"/>
        </w:rPr>
        <w:t xml:space="preserve">should </w:t>
      </w:r>
      <w:r w:rsidR="00E83AA4">
        <w:rPr>
          <w:rStyle w:val="normaltextrun1"/>
          <w:rFonts w:cs="Times New Roman"/>
          <w:lang w:val="en-GB"/>
        </w:rPr>
        <w:t>remain</w:t>
      </w:r>
      <w:r w:rsidR="00035D42">
        <w:rPr>
          <w:rStyle w:val="normaltextrun1"/>
          <w:rFonts w:cs="Times New Roman"/>
          <w:lang w:val="en-GB"/>
        </w:rPr>
        <w:t xml:space="preserve"> to a large extent rational, involving facts priming, reflection, thinking, analysis, as well as formal exercises and memorization. Students should learn rules, perform exercises, retell texts, compose stories, etc.</w:t>
      </w:r>
      <w:r>
        <w:rPr>
          <w:rStyle w:val="normaltextrun1"/>
          <w:rFonts w:cs="Times New Roman"/>
          <w:lang w:val="en-GB"/>
        </w:rPr>
        <w:t xml:space="preserve"> </w:t>
      </w:r>
      <w:r w:rsidR="006B726E">
        <w:rPr>
          <w:rStyle w:val="eop"/>
          <w:rFonts w:cs="Times New Roman"/>
          <w:lang w:val="en-GB"/>
        </w:rPr>
        <w:t>R</w:t>
      </w:r>
      <w:r w:rsidR="006B726E">
        <w:rPr>
          <w:rStyle w:val="normaltextrun1"/>
          <w:rFonts w:cs="Times New Roman"/>
          <w:lang w:val="en-GB"/>
        </w:rPr>
        <w:t>ational methods, which are less manipulative and encroaching on learners’ personalities, should predominate in TESOL/TEFL.</w:t>
      </w:r>
    </w:p>
    <w:p w14:paraId="057FCB20" w14:textId="77777777" w:rsidR="00A35C7A" w:rsidRDefault="00FC742D" w:rsidP="000942B8">
      <w:pPr>
        <w:pStyle w:val="Standard"/>
        <w:spacing w:after="120"/>
        <w:rPr>
          <w:rStyle w:val="eop"/>
          <w:rFonts w:cs="Times New Roman"/>
          <w:i/>
          <w:lang w:val="en-GB"/>
        </w:rPr>
      </w:pPr>
      <w:r>
        <w:rPr>
          <w:rFonts w:eastAsia="Calibri" w:cs="Times New Roman"/>
          <w:iCs/>
          <w:color w:val="000000"/>
          <w:lang w:val="en-GB"/>
        </w:rPr>
        <w:t xml:space="preserve">On the other hand, </w:t>
      </w:r>
      <w:r w:rsidR="00B36295">
        <w:rPr>
          <w:rFonts w:eastAsia="Calibri" w:cs="Times New Roman"/>
          <w:iCs/>
          <w:color w:val="000000"/>
          <w:lang w:val="en-GB"/>
        </w:rPr>
        <w:t>l</w:t>
      </w:r>
      <w:r w:rsidR="00035D42">
        <w:rPr>
          <w:rStyle w:val="normaltextrun1"/>
          <w:rFonts w:cs="Times New Roman"/>
          <w:lang w:val="en-GB"/>
        </w:rPr>
        <w:t>earning</w:t>
      </w:r>
      <w:r>
        <w:rPr>
          <w:rStyle w:val="normaltextrun1"/>
          <w:rFonts w:cs="Times New Roman"/>
          <w:lang w:val="en-GB"/>
        </w:rPr>
        <w:t xml:space="preserve"> a </w:t>
      </w:r>
      <w:r w:rsidR="006B726E">
        <w:rPr>
          <w:rStyle w:val="normaltextrun1"/>
          <w:rFonts w:cs="Times New Roman"/>
          <w:lang w:val="en-GB"/>
        </w:rPr>
        <w:t>first/native</w:t>
      </w:r>
      <w:r>
        <w:rPr>
          <w:rStyle w:val="normaltextrun1"/>
          <w:rFonts w:cs="Times New Roman"/>
          <w:lang w:val="en-GB"/>
        </w:rPr>
        <w:t xml:space="preserve"> language</w:t>
      </w:r>
      <w:r>
        <w:rPr>
          <w:rFonts w:cs="Times New Roman"/>
        </w:rPr>
        <w:t xml:space="preserve"> in many countries appears rather a dull procedure, as methods </w:t>
      </w:r>
      <w:r>
        <w:rPr>
          <w:rStyle w:val="normaltextrun1"/>
          <w:rFonts w:cs="Times New Roman"/>
          <w:lang w:val="en-GB"/>
        </w:rPr>
        <w:t xml:space="preserve">have remained </w:t>
      </w:r>
      <w:r w:rsidR="00035D42">
        <w:rPr>
          <w:rStyle w:val="normaltextrun1"/>
          <w:rFonts w:cs="Times New Roman"/>
          <w:lang w:val="en-GB"/>
        </w:rPr>
        <w:t xml:space="preserve">predominantly </w:t>
      </w:r>
      <w:r>
        <w:rPr>
          <w:rStyle w:val="normaltextrun1"/>
          <w:rFonts w:cs="Times New Roman"/>
          <w:lang w:val="en-GB"/>
        </w:rPr>
        <w:t xml:space="preserve">traditional, rational. </w:t>
      </w:r>
      <w:r w:rsidR="00035D42">
        <w:rPr>
          <w:rStyle w:val="normaltextrun1"/>
          <w:rFonts w:cs="Times New Roman"/>
          <w:lang w:val="en-GB"/>
        </w:rPr>
        <w:t>It</w:t>
      </w:r>
      <w:r>
        <w:rPr>
          <w:rStyle w:val="normaltextrun1"/>
          <w:rFonts w:cs="Times New Roman"/>
          <w:lang w:val="en-GB"/>
        </w:rPr>
        <w:t xml:space="preserve"> may seem laborious to learners of </w:t>
      </w:r>
      <w:r>
        <w:rPr>
          <w:rStyle w:val="normaltextrun1"/>
          <w:rFonts w:cs="Times New Roman"/>
          <w:lang w:val="en-GB"/>
        </w:rPr>
        <w:lastRenderedPageBreak/>
        <w:t>language</w:t>
      </w:r>
      <w:r w:rsidR="00B36295">
        <w:rPr>
          <w:rStyle w:val="normaltextrun1"/>
          <w:rFonts w:cs="Times New Roman"/>
          <w:lang w:val="en-GB"/>
        </w:rPr>
        <w:t>, too</w:t>
      </w:r>
      <w:r>
        <w:rPr>
          <w:rStyle w:val="normaltextrun1"/>
          <w:rFonts w:cs="Times New Roman"/>
          <w:lang w:val="en-GB"/>
        </w:rPr>
        <w:t xml:space="preserve">. All this puts </w:t>
      </w:r>
      <w:r w:rsidR="00947A52">
        <w:rPr>
          <w:rStyle w:val="normaltextrun1"/>
          <w:rFonts w:cs="Times New Roman"/>
          <w:lang w:val="en-GB"/>
        </w:rPr>
        <w:t>national/native</w:t>
      </w:r>
      <w:r>
        <w:rPr>
          <w:rStyle w:val="normaltextrun1"/>
          <w:rFonts w:cs="Times New Roman"/>
          <w:lang w:val="en-GB"/>
        </w:rPr>
        <w:t xml:space="preserve"> language teaching at a disadvantage compared with English language teaching and</w:t>
      </w:r>
      <w:r>
        <w:rPr>
          <w:rStyle w:val="normaltextrun1"/>
          <w:rFonts w:cs="Times New Roman"/>
        </w:rPr>
        <w:t xml:space="preserve"> </w:t>
      </w:r>
      <w:r>
        <w:rPr>
          <w:rStyle w:val="normaltextrun1"/>
          <w:rFonts w:cs="Times New Roman"/>
          <w:lang w:val="en-GB"/>
        </w:rPr>
        <w:t xml:space="preserve">hampers </w:t>
      </w:r>
      <w:r w:rsidR="00947A52">
        <w:rPr>
          <w:rStyle w:val="normaltextrun1"/>
          <w:rFonts w:cs="Times New Roman"/>
          <w:lang w:val="en-GB"/>
        </w:rPr>
        <w:t>national/native</w:t>
      </w:r>
      <w:r>
        <w:t xml:space="preserve"> </w:t>
      </w:r>
      <w:r>
        <w:rPr>
          <w:rStyle w:val="normaltextrun1"/>
          <w:rFonts w:cs="Times New Roman"/>
          <w:lang w:val="en-GB"/>
        </w:rPr>
        <w:t>enculturation.</w:t>
      </w:r>
      <w:r w:rsidR="00035D42">
        <w:rPr>
          <w:rStyle w:val="normaltextrun1"/>
          <w:rFonts w:cs="Times New Roman"/>
          <w:lang w:val="en-GB"/>
        </w:rPr>
        <w:t xml:space="preserve"> </w:t>
      </w:r>
      <w:r>
        <w:rPr>
          <w:rStyle w:val="normaltextrun1"/>
          <w:rFonts w:cs="Times New Roman"/>
          <w:lang w:val="en-GB"/>
        </w:rPr>
        <w:t xml:space="preserve">In our view, this situation should be reversed. Teaching a </w:t>
      </w:r>
      <w:r w:rsidR="00947A52">
        <w:rPr>
          <w:rStyle w:val="normaltextrun1"/>
          <w:rFonts w:cs="Times New Roman"/>
          <w:lang w:val="en-GB"/>
        </w:rPr>
        <w:t>national/native</w:t>
      </w:r>
      <w:r>
        <w:rPr>
          <w:rStyle w:val="normaltextrun1"/>
          <w:rFonts w:cs="Times New Roman"/>
          <w:lang w:val="en-GB"/>
        </w:rPr>
        <w:t xml:space="preserve"> language should leave more space for methods of immersion – subliminal suggestion through images and emotions is quite welcome </w:t>
      </w:r>
      <w:r w:rsidR="00947A52">
        <w:rPr>
          <w:rStyle w:val="normaltextrun1"/>
          <w:rFonts w:cs="Times New Roman"/>
          <w:lang w:val="en-GB"/>
        </w:rPr>
        <w:t>here</w:t>
      </w:r>
      <w:r>
        <w:rPr>
          <w:rStyle w:val="normaltextrun1"/>
          <w:rFonts w:cs="Times New Roman"/>
          <w:lang w:val="en-GB"/>
        </w:rPr>
        <w:t xml:space="preserve">. </w:t>
      </w:r>
      <w:r w:rsidR="006B726E">
        <w:rPr>
          <w:rStyle w:val="normaltextrun1"/>
          <w:rFonts w:cs="Times New Roman"/>
          <w:lang w:val="en-GB"/>
        </w:rPr>
        <w:t>I</w:t>
      </w:r>
      <w:r w:rsidR="006B726E">
        <w:rPr>
          <w:rFonts w:eastAsia="Calibri" w:cs="Times New Roman"/>
          <w:iCs/>
          <w:color w:val="000000"/>
          <w:lang w:val="en-GB"/>
        </w:rPr>
        <w:t>mmersion will help create a firm cultural identity and immunity to foreignization in learners.</w:t>
      </w:r>
      <w:r w:rsidR="006B726E">
        <w:rPr>
          <w:rStyle w:val="eop"/>
          <w:rFonts w:cs="Times New Roman"/>
          <w:lang w:val="en-GB"/>
        </w:rPr>
        <w:t xml:space="preserve"> </w:t>
      </w:r>
      <w:r>
        <w:rPr>
          <w:rStyle w:val="normaltextrun1"/>
          <w:rFonts w:cs="Times New Roman"/>
          <w:lang w:val="en-GB"/>
        </w:rPr>
        <w:t>A child must be introduced to the cultural heritage of his people. Reading national</w:t>
      </w:r>
      <w:r w:rsidR="006D4F6A">
        <w:rPr>
          <w:rStyle w:val="normaltextrun1"/>
          <w:rFonts w:cs="Times New Roman"/>
          <w:lang w:val="en-GB"/>
        </w:rPr>
        <w:t>/native</w:t>
      </w:r>
      <w:r>
        <w:rPr>
          <w:rStyle w:val="normaltextrun1"/>
          <w:rFonts w:cs="Times New Roman"/>
          <w:lang w:val="en-GB"/>
        </w:rPr>
        <w:t xml:space="preserve"> literature, tales, </w:t>
      </w:r>
      <w:r w:rsidR="006D4F6A">
        <w:rPr>
          <w:rFonts w:eastAsia="Calibri" w:cs="Times New Roman"/>
          <w:iCs/>
          <w:color w:val="000000"/>
          <w:lang w:val="en-GB"/>
        </w:rPr>
        <w:t>exposure to artistic and musical pieces, theatre production,</w:t>
      </w:r>
      <w:r w:rsidR="006D4F6A">
        <w:rPr>
          <w:rStyle w:val="normaltextrun1"/>
          <w:rFonts w:cs="Times New Roman"/>
          <w:lang w:val="en-GB"/>
        </w:rPr>
        <w:t xml:space="preserve"> </w:t>
      </w:r>
      <w:r>
        <w:rPr>
          <w:rStyle w:val="normaltextrun1"/>
          <w:rFonts w:cs="Times New Roman"/>
          <w:lang w:val="en-GB"/>
        </w:rPr>
        <w:t>films</w:t>
      </w:r>
      <w:r w:rsidR="006D4F6A">
        <w:rPr>
          <w:rStyle w:val="normaltextrun1"/>
          <w:rFonts w:cs="Times New Roman"/>
          <w:lang w:val="en-GB"/>
        </w:rPr>
        <w:t>,</w:t>
      </w:r>
      <w:r>
        <w:rPr>
          <w:rStyle w:val="normaltextrun1"/>
          <w:rFonts w:cs="Times New Roman"/>
          <w:lang w:val="en-GB"/>
        </w:rPr>
        <w:t xml:space="preserve"> cartoons, learning </w:t>
      </w:r>
      <w:r w:rsidR="006D4F6A">
        <w:rPr>
          <w:rFonts w:eastAsia="Calibri" w:cs="Times New Roman"/>
          <w:iCs/>
          <w:color w:val="000000"/>
          <w:lang w:val="en-GB"/>
        </w:rPr>
        <w:t>poetry</w:t>
      </w:r>
      <w:r w:rsidR="006D4F6A">
        <w:rPr>
          <w:rStyle w:val="normaltextrun1"/>
          <w:rFonts w:cs="Times New Roman"/>
          <w:lang w:val="en-GB"/>
        </w:rPr>
        <w:t xml:space="preserve"> and </w:t>
      </w:r>
      <w:r>
        <w:rPr>
          <w:rStyle w:val="normaltextrun1"/>
          <w:rFonts w:cs="Times New Roman"/>
          <w:lang w:val="en-GB"/>
        </w:rPr>
        <w:t xml:space="preserve">songs, proverbs and sayings, even painting and playing games in a </w:t>
      </w:r>
      <w:r w:rsidR="00111331">
        <w:rPr>
          <w:rStyle w:val="normaltextrun1"/>
          <w:rFonts w:cs="Times New Roman"/>
          <w:lang w:val="en-GB"/>
        </w:rPr>
        <w:t xml:space="preserve">national/native </w:t>
      </w:r>
      <w:r>
        <w:rPr>
          <w:rStyle w:val="normaltextrun1"/>
          <w:rFonts w:cs="Times New Roman"/>
          <w:lang w:val="en-GB"/>
        </w:rPr>
        <w:t xml:space="preserve">framework will help create a reliable cultural immunity in children. Particularly, reading </w:t>
      </w:r>
      <w:r w:rsidR="00111331">
        <w:rPr>
          <w:rStyle w:val="normaltextrun1"/>
          <w:rFonts w:cs="Times New Roman"/>
          <w:lang w:val="en-GB"/>
        </w:rPr>
        <w:t xml:space="preserve">national/native </w:t>
      </w:r>
      <w:r>
        <w:rPr>
          <w:rStyle w:val="normaltextrun1"/>
          <w:rFonts w:cs="Times New Roman"/>
          <w:lang w:val="en-GB"/>
        </w:rPr>
        <w:t>literature and stimulating creative writing</w:t>
      </w:r>
      <w:r w:rsidR="00111331">
        <w:rPr>
          <w:rStyle w:val="normaltextrun1"/>
          <w:rFonts w:cs="Times New Roman"/>
          <w:lang w:val="en-GB"/>
        </w:rPr>
        <w:t xml:space="preserve"> </w:t>
      </w:r>
      <w:r>
        <w:rPr>
          <w:rStyle w:val="normaltextrun1"/>
          <w:rFonts w:cs="Times New Roman"/>
          <w:lang w:val="en-GB"/>
        </w:rPr>
        <w:t>are necessary</w:t>
      </w:r>
      <w:r w:rsidR="00420465">
        <w:rPr>
          <w:rStyle w:val="normaltextrun1"/>
          <w:rFonts w:cs="Times New Roman"/>
          <w:lang w:val="en-GB"/>
        </w:rPr>
        <w:t>, children should</w:t>
      </w:r>
      <w:r w:rsidR="00420465">
        <w:rPr>
          <w:rFonts w:eastAsia="Calibri" w:cs="Times New Roman"/>
          <w:iCs/>
          <w:color w:val="000000"/>
          <w:lang w:val="en-GB"/>
        </w:rPr>
        <w:t xml:space="preserve"> create their own literary pieces in their </w:t>
      </w:r>
      <w:r w:rsidR="00111331">
        <w:rPr>
          <w:rStyle w:val="normaltextrun1"/>
          <w:rFonts w:cs="Times New Roman"/>
          <w:lang w:val="en-GB"/>
        </w:rPr>
        <w:t xml:space="preserve">national/native </w:t>
      </w:r>
      <w:r w:rsidR="00420465">
        <w:rPr>
          <w:rFonts w:eastAsia="Calibri" w:cs="Times New Roman"/>
          <w:iCs/>
          <w:color w:val="000000"/>
          <w:lang w:val="en-GB"/>
        </w:rPr>
        <w:t>languages</w:t>
      </w:r>
      <w:r>
        <w:rPr>
          <w:rStyle w:val="normaltextrun1"/>
          <w:rFonts w:cs="Times New Roman"/>
          <w:lang w:val="en-GB"/>
        </w:rPr>
        <w:t>.</w:t>
      </w:r>
      <w:r w:rsidR="006B726E">
        <w:rPr>
          <w:rStyle w:val="normaltextrun1"/>
          <w:rFonts w:cs="Times New Roman"/>
          <w:lang w:val="en-GB"/>
        </w:rPr>
        <w:t xml:space="preserve"> </w:t>
      </w:r>
      <w:r w:rsidR="006B726E" w:rsidRPr="00A35C7A">
        <w:rPr>
          <w:rStyle w:val="eop"/>
          <w:rFonts w:cs="Times New Roman"/>
          <w:i/>
          <w:lang w:val="en-GB"/>
        </w:rPr>
        <w:t>National/native language pedagogy</w:t>
      </w:r>
      <w:r w:rsidR="006D4F6A" w:rsidRPr="00420465">
        <w:rPr>
          <w:rFonts w:eastAsia="Calibri" w:cs="Times New Roman"/>
          <w:i/>
          <w:iCs/>
          <w:color w:val="000000"/>
          <w:lang w:val="en-GB"/>
        </w:rPr>
        <w:t xml:space="preserve"> narratives</w:t>
      </w:r>
      <w:r w:rsidR="00555B12">
        <w:rPr>
          <w:rFonts w:eastAsia="Calibri" w:cs="Times New Roman"/>
          <w:i/>
          <w:iCs/>
          <w:color w:val="000000"/>
          <w:lang w:val="en-GB"/>
        </w:rPr>
        <w:t xml:space="preserve"> should be </w:t>
      </w:r>
      <w:r w:rsidR="00555B12" w:rsidRPr="00420465">
        <w:rPr>
          <w:rFonts w:eastAsia="Calibri" w:cs="Times New Roman"/>
          <w:i/>
          <w:iCs/>
          <w:color w:val="000000"/>
          <w:lang w:val="en-GB"/>
        </w:rPr>
        <w:t>bright</w:t>
      </w:r>
      <w:r w:rsidR="00555B12">
        <w:rPr>
          <w:rFonts w:eastAsia="Calibri" w:cs="Times New Roman"/>
          <w:i/>
          <w:iCs/>
          <w:color w:val="000000"/>
          <w:lang w:val="en-GB"/>
        </w:rPr>
        <w:t>,</w:t>
      </w:r>
      <w:r w:rsidR="00555B12" w:rsidRPr="00420465">
        <w:rPr>
          <w:rFonts w:eastAsia="Calibri" w:cs="Times New Roman"/>
          <w:i/>
          <w:iCs/>
          <w:color w:val="000000"/>
          <w:lang w:val="en-GB"/>
        </w:rPr>
        <w:t xml:space="preserve"> intelligent</w:t>
      </w:r>
      <w:r w:rsidR="00555B12">
        <w:rPr>
          <w:rFonts w:eastAsia="Calibri" w:cs="Times New Roman"/>
          <w:i/>
          <w:iCs/>
          <w:color w:val="000000"/>
          <w:lang w:val="en-GB"/>
        </w:rPr>
        <w:t xml:space="preserve">, </w:t>
      </w:r>
      <w:r w:rsidR="00A35C7A">
        <w:rPr>
          <w:rFonts w:eastAsia="Calibri" w:cs="Times New Roman"/>
          <w:i/>
          <w:iCs/>
          <w:color w:val="000000"/>
          <w:lang w:val="en-GB"/>
        </w:rPr>
        <w:t>inspiring</w:t>
      </w:r>
      <w:r w:rsidR="006B726E">
        <w:rPr>
          <w:rFonts w:eastAsia="Calibri" w:cs="Times New Roman"/>
          <w:i/>
          <w:iCs/>
          <w:color w:val="000000"/>
          <w:lang w:val="en-GB"/>
        </w:rPr>
        <w:t>,</w:t>
      </w:r>
      <w:r w:rsidRPr="00A35C7A">
        <w:rPr>
          <w:rStyle w:val="eop"/>
          <w:rFonts w:cs="Times New Roman"/>
          <w:i/>
          <w:lang w:val="en-GB"/>
        </w:rPr>
        <w:t xml:space="preserve"> </w:t>
      </w:r>
      <w:r w:rsidR="00A35C7A" w:rsidRPr="00A35C7A">
        <w:rPr>
          <w:rFonts w:eastAsia="Calibri" w:cs="Times New Roman"/>
          <w:i/>
          <w:iCs/>
          <w:color w:val="000000"/>
          <w:lang w:val="en-GB"/>
        </w:rPr>
        <w:t>competitive</w:t>
      </w:r>
      <w:r w:rsidRPr="00CF592D">
        <w:rPr>
          <w:rStyle w:val="eop"/>
          <w:rFonts w:cs="Times New Roman"/>
          <w:lang w:val="en-GB"/>
        </w:rPr>
        <w:t xml:space="preserve"> (remaining at core </w:t>
      </w:r>
      <w:r w:rsidR="00CF592D">
        <w:rPr>
          <w:rStyle w:val="eop"/>
          <w:rFonts w:cs="Times New Roman"/>
          <w:lang w:val="en-GB"/>
        </w:rPr>
        <w:t>traditionalist</w:t>
      </w:r>
      <w:r w:rsidRPr="00CF592D">
        <w:rPr>
          <w:rStyle w:val="eop"/>
          <w:rFonts w:cs="Times New Roman"/>
          <w:lang w:val="en-GB"/>
        </w:rPr>
        <w:t>) to be able to compete with and outperform the English</w:t>
      </w:r>
      <w:r w:rsidR="00693FF0">
        <w:rPr>
          <w:rStyle w:val="eop"/>
          <w:rFonts w:cs="Times New Roman"/>
          <w:lang w:val="en-GB"/>
        </w:rPr>
        <w:t>-language</w:t>
      </w:r>
      <w:r w:rsidRPr="00CF592D">
        <w:rPr>
          <w:rStyle w:val="eop"/>
          <w:rFonts w:cs="Times New Roman"/>
          <w:lang w:val="en-GB"/>
        </w:rPr>
        <w:t xml:space="preserve"> pedagogy.</w:t>
      </w:r>
    </w:p>
    <w:p w14:paraId="12A03663" w14:textId="77777777" w:rsidR="00C879E8" w:rsidRPr="00DC69D3" w:rsidRDefault="00FC742D" w:rsidP="000942B8">
      <w:pPr>
        <w:pStyle w:val="Standard"/>
        <w:spacing w:after="120"/>
        <w:rPr>
          <w:i/>
        </w:rPr>
      </w:pPr>
      <w:r w:rsidRPr="00DC69D3">
        <w:rPr>
          <w:rStyle w:val="normaltextrun1"/>
          <w:rFonts w:cs="Times New Roman"/>
          <w:i/>
        </w:rPr>
        <w:t>II.</w:t>
      </w:r>
      <w:r w:rsidRPr="00DC69D3">
        <w:rPr>
          <w:rStyle w:val="normaltextrun1"/>
          <w:rFonts w:cs="Times New Roman"/>
          <w:i/>
          <w:lang w:val="en-GB"/>
        </w:rPr>
        <w:t xml:space="preserve"> </w:t>
      </w:r>
      <w:r w:rsidRPr="00DC69D3">
        <w:rPr>
          <w:rFonts w:eastAsia="Calibri" w:cs="Times New Roman"/>
          <w:i/>
          <w:iCs/>
          <w:color w:val="000000"/>
          <w:lang w:val="en-GB"/>
        </w:rPr>
        <w:t xml:space="preserve">Foreign language curricula should primarily </w:t>
      </w:r>
      <w:r w:rsidR="00916314" w:rsidRPr="00DC69D3">
        <w:rPr>
          <w:rFonts w:eastAsia="Calibri" w:cs="Times New Roman"/>
          <w:i/>
          <w:iCs/>
          <w:color w:val="000000"/>
          <w:lang w:val="en-GB"/>
        </w:rPr>
        <w:t xml:space="preserve">serve the needs of host cultures and </w:t>
      </w:r>
      <w:r w:rsidRPr="00DC69D3">
        <w:rPr>
          <w:rFonts w:eastAsia="Calibri" w:cs="Times New Roman"/>
          <w:i/>
          <w:iCs/>
          <w:color w:val="000000"/>
          <w:lang w:val="en-GB"/>
        </w:rPr>
        <w:t xml:space="preserve">focus on </w:t>
      </w:r>
      <w:r w:rsidR="00916314" w:rsidRPr="00DC69D3">
        <w:rPr>
          <w:rFonts w:eastAsia="Calibri" w:cs="Times New Roman"/>
          <w:i/>
          <w:iCs/>
          <w:color w:val="000000"/>
          <w:lang w:val="en-GB"/>
        </w:rPr>
        <w:t xml:space="preserve">their </w:t>
      </w:r>
      <w:r w:rsidRPr="00DC69D3">
        <w:rPr>
          <w:rFonts w:eastAsia="Calibri" w:cs="Times New Roman"/>
          <w:i/>
          <w:iCs/>
          <w:color w:val="000000"/>
          <w:lang w:val="en-GB"/>
        </w:rPr>
        <w:t>history, culture, values, then - represent world history, cultural heritage, modernity and futur</w:t>
      </w:r>
      <w:r w:rsidR="00C508C1" w:rsidRPr="00DC69D3">
        <w:rPr>
          <w:rFonts w:eastAsia="Calibri" w:cs="Times New Roman"/>
          <w:i/>
          <w:iCs/>
          <w:color w:val="000000"/>
          <w:lang w:val="en-GB"/>
        </w:rPr>
        <w:t>ity</w:t>
      </w:r>
      <w:r w:rsidR="004A6E90" w:rsidRPr="00DC69D3">
        <w:rPr>
          <w:rFonts w:eastAsia="Calibri" w:cs="Times New Roman"/>
          <w:i/>
          <w:iCs/>
          <w:color w:val="000000"/>
          <w:lang w:val="en-GB"/>
        </w:rPr>
        <w:t>, last of all – represent Inner Circle realia</w:t>
      </w:r>
      <w:r w:rsidRPr="00DC69D3">
        <w:rPr>
          <w:rFonts w:eastAsia="Calibri" w:cs="Times New Roman"/>
          <w:i/>
          <w:iCs/>
          <w:color w:val="000000"/>
          <w:lang w:val="en-GB"/>
        </w:rPr>
        <w:t xml:space="preserve">. The optimal ratio is: </w:t>
      </w:r>
      <w:r w:rsidR="00CF592D" w:rsidRPr="00DC69D3">
        <w:rPr>
          <w:rFonts w:eastAsia="Calibri" w:cs="Times New Roman"/>
          <w:i/>
          <w:iCs/>
          <w:color w:val="000000"/>
          <w:lang w:val="en-GB"/>
        </w:rPr>
        <w:t>national</w:t>
      </w:r>
      <w:r w:rsidRPr="00DC69D3">
        <w:rPr>
          <w:rFonts w:eastAsia="Calibri" w:cs="Times New Roman"/>
          <w:i/>
          <w:iCs/>
          <w:color w:val="000000"/>
          <w:lang w:val="en-GB"/>
        </w:rPr>
        <w:t xml:space="preserve"> culture</w:t>
      </w:r>
      <w:r w:rsidR="00916314" w:rsidRPr="00DC69D3">
        <w:rPr>
          <w:rFonts w:eastAsia="Calibri" w:cs="Times New Roman"/>
          <w:i/>
          <w:iCs/>
          <w:color w:val="000000"/>
          <w:lang w:val="en-GB"/>
        </w:rPr>
        <w:t>s</w:t>
      </w:r>
      <w:r w:rsidRPr="00DC69D3">
        <w:rPr>
          <w:rFonts w:eastAsia="Calibri" w:cs="Times New Roman"/>
          <w:i/>
          <w:iCs/>
          <w:color w:val="000000"/>
          <w:lang w:val="en-GB"/>
        </w:rPr>
        <w:t xml:space="preserve"> issues – 40-45%, global issues – 40-45%, </w:t>
      </w:r>
      <w:r w:rsidR="00CF592D" w:rsidRPr="00DC69D3">
        <w:rPr>
          <w:rFonts w:eastAsia="Calibri" w:cs="Times New Roman"/>
          <w:i/>
          <w:iCs/>
          <w:color w:val="000000"/>
          <w:lang w:val="en-GB"/>
        </w:rPr>
        <w:t>Inner</w:t>
      </w:r>
      <w:r w:rsidRPr="00DC69D3">
        <w:rPr>
          <w:rFonts w:eastAsia="Calibri" w:cs="Times New Roman"/>
          <w:i/>
          <w:iCs/>
          <w:color w:val="000000"/>
          <w:lang w:val="en-GB"/>
        </w:rPr>
        <w:t xml:space="preserve"> </w:t>
      </w:r>
      <w:r w:rsidR="00CF592D" w:rsidRPr="00DC69D3">
        <w:rPr>
          <w:rFonts w:eastAsia="Calibri" w:cs="Times New Roman"/>
          <w:i/>
          <w:iCs/>
          <w:color w:val="000000"/>
          <w:lang w:val="en-GB"/>
        </w:rPr>
        <w:t>Circle</w:t>
      </w:r>
      <w:r w:rsidRPr="00DC69D3">
        <w:rPr>
          <w:rFonts w:eastAsia="Calibri" w:cs="Times New Roman"/>
          <w:i/>
          <w:iCs/>
          <w:color w:val="000000"/>
          <w:lang w:val="en-GB"/>
        </w:rPr>
        <w:t xml:space="preserve"> issues – 10-20%.</w:t>
      </w:r>
    </w:p>
    <w:p w14:paraId="27532A71" w14:textId="77777777" w:rsidR="00C879E8" w:rsidRDefault="00916314" w:rsidP="000942B8">
      <w:pPr>
        <w:pStyle w:val="Standard"/>
        <w:spacing w:after="120"/>
      </w:pPr>
      <w:r>
        <w:rPr>
          <w:rStyle w:val="normaltextrun1"/>
          <w:rFonts w:cs="Times New Roman"/>
        </w:rPr>
        <w:t>T</w:t>
      </w:r>
      <w:r w:rsidR="00FC742D">
        <w:rPr>
          <w:rStyle w:val="normaltextrun1"/>
          <w:rFonts w:cs="Times New Roman"/>
          <w:lang w:val="en-GB"/>
        </w:rPr>
        <w:t>o legitim</w:t>
      </w:r>
      <w:r>
        <w:rPr>
          <w:rStyle w:val="normaltextrun1"/>
          <w:rFonts w:cs="Times New Roman"/>
          <w:lang w:val="en-GB"/>
        </w:rPr>
        <w:t>iz</w:t>
      </w:r>
      <w:r w:rsidR="00FC742D">
        <w:rPr>
          <w:rStyle w:val="normaltextrun1"/>
          <w:rFonts w:cs="Times New Roman"/>
          <w:lang w:val="en-GB"/>
        </w:rPr>
        <w:t xml:space="preserve">e </w:t>
      </w:r>
      <w:r>
        <w:rPr>
          <w:rStyle w:val="normaltextrun1"/>
          <w:rFonts w:cs="Times New Roman"/>
          <w:lang w:val="en-GB"/>
        </w:rPr>
        <w:t>its</w:t>
      </w:r>
      <w:r w:rsidR="00FC742D">
        <w:rPr>
          <w:rStyle w:val="normaltextrun1"/>
          <w:rFonts w:cs="Times New Roman"/>
          <w:lang w:val="en-GB"/>
        </w:rPr>
        <w:t xml:space="preserve"> </w:t>
      </w:r>
      <w:r>
        <w:rPr>
          <w:rStyle w:val="normaltextrun1"/>
          <w:rFonts w:cs="Times New Roman"/>
          <w:lang w:val="en-GB"/>
        </w:rPr>
        <w:t>international-communication status</w:t>
      </w:r>
      <w:r w:rsidR="00FC742D">
        <w:rPr>
          <w:rStyle w:val="normaltextrun1"/>
          <w:rFonts w:cs="Times New Roman"/>
          <w:lang w:val="en-GB"/>
        </w:rPr>
        <w:t xml:space="preserve">, English as an educational subject should not accentuate the cultural identity and ideological values of its own </w:t>
      </w:r>
      <w:r>
        <w:rPr>
          <w:rStyle w:val="normaltextrun1"/>
          <w:rFonts w:cs="Times New Roman"/>
          <w:lang w:val="en-GB"/>
        </w:rPr>
        <w:t>speakers or</w:t>
      </w:r>
      <w:r w:rsidR="00FC742D">
        <w:rPr>
          <w:rStyle w:val="normaltextrun1"/>
          <w:rFonts w:cs="Times New Roman"/>
          <w:lang w:val="en-GB"/>
        </w:rPr>
        <w:t xml:space="preserve"> do it last of all. If a natural world language is adopted by all nations and ethnicities as a means of global communication, it </w:t>
      </w:r>
      <w:r w:rsidR="00FC742D">
        <w:rPr>
          <w:rStyle w:val="normaltextrun1"/>
          <w:rFonts w:cs="Times New Roman"/>
          <w:i/>
          <w:lang w:val="en-GB"/>
        </w:rPr>
        <w:t>should be stripped of its inherent cultural-specific historical, ideological, institutional, behavioural, phraseological, discourse</w:t>
      </w:r>
      <w:r w:rsidR="00E83AA4">
        <w:rPr>
          <w:rStyle w:val="normaltextrun1"/>
          <w:rFonts w:cs="Times New Roman"/>
          <w:i/>
          <w:lang w:val="en-GB"/>
        </w:rPr>
        <w:t>/</w:t>
      </w:r>
      <w:r w:rsidR="00FC742D">
        <w:rPr>
          <w:rStyle w:val="normaltextrun1"/>
          <w:rFonts w:cs="Times New Roman"/>
          <w:i/>
          <w:lang w:val="en-GB"/>
        </w:rPr>
        <w:t>narrative features.</w:t>
      </w:r>
    </w:p>
    <w:p w14:paraId="3C8FE68D" w14:textId="77777777" w:rsidR="00C879E8" w:rsidRDefault="00C508C1" w:rsidP="000942B8">
      <w:pPr>
        <w:pStyle w:val="Standard"/>
        <w:spacing w:after="120"/>
      </w:pPr>
      <w:r>
        <w:rPr>
          <w:rStyle w:val="normaltextrun1"/>
          <w:rFonts w:cs="Times New Roman"/>
          <w:lang w:val="en-GB"/>
        </w:rPr>
        <w:t>F</w:t>
      </w:r>
      <w:r w:rsidR="00FC742D">
        <w:rPr>
          <w:rStyle w:val="normaltextrun1"/>
          <w:rFonts w:cs="Times New Roman"/>
          <w:lang w:val="en-GB"/>
        </w:rPr>
        <w:t xml:space="preserve">oreign/second language </w:t>
      </w:r>
      <w:r>
        <w:rPr>
          <w:rStyle w:val="normaltextrun1"/>
          <w:rFonts w:cs="Times New Roman"/>
          <w:lang w:val="en-GB"/>
        </w:rPr>
        <w:t xml:space="preserve">curricula </w:t>
      </w:r>
      <w:r w:rsidR="00FC742D">
        <w:rPr>
          <w:rStyle w:val="normaltextrun1"/>
          <w:rFonts w:cs="Times New Roman"/>
          <w:lang w:val="en-GB"/>
        </w:rPr>
        <w:t xml:space="preserve">should, in the first place, focus on a </w:t>
      </w:r>
      <w:proofErr w:type="gramStart"/>
      <w:r w:rsidR="00FC742D">
        <w:rPr>
          <w:rStyle w:val="normaltextrun1"/>
          <w:rFonts w:cs="Times New Roman"/>
          <w:lang w:val="en-GB"/>
        </w:rPr>
        <w:t>particular target</w:t>
      </w:r>
      <w:proofErr w:type="gramEnd"/>
      <w:r w:rsidR="00FC742D">
        <w:rPr>
          <w:rStyle w:val="normaltextrun1"/>
          <w:rFonts w:cs="Times New Roman"/>
          <w:lang w:val="en-GB"/>
        </w:rPr>
        <w:t xml:space="preserve"> national audience, </w:t>
      </w:r>
      <w:r>
        <w:rPr>
          <w:rStyle w:val="normaltextrun1"/>
          <w:rFonts w:cs="Times New Roman"/>
          <w:lang w:val="en-GB"/>
        </w:rPr>
        <w:t xml:space="preserve">perform the functions for and serve the needs of this culture, </w:t>
      </w:r>
      <w:r w:rsidR="00FC742D">
        <w:rPr>
          <w:rStyle w:val="normaltextrun1"/>
          <w:rFonts w:cs="Times New Roman"/>
          <w:lang w:val="en-GB"/>
        </w:rPr>
        <w:t xml:space="preserve">bringing out </w:t>
      </w:r>
      <w:r>
        <w:rPr>
          <w:rStyle w:val="normaltextrun1"/>
          <w:rFonts w:cs="Times New Roman"/>
          <w:lang w:val="en-GB"/>
        </w:rPr>
        <w:t>its</w:t>
      </w:r>
      <w:r w:rsidR="00FC742D">
        <w:rPr>
          <w:rStyle w:val="normaltextrun1"/>
          <w:rFonts w:cs="Times New Roman"/>
          <w:lang w:val="en-GB"/>
        </w:rPr>
        <w:t xml:space="preserve"> historical and cultural </w:t>
      </w:r>
      <w:r w:rsidR="00FC742D">
        <w:rPr>
          <w:rStyle w:val="spellingerror"/>
          <w:rFonts w:cs="Times New Roman"/>
          <w:lang w:val="en-GB"/>
        </w:rPr>
        <w:t>realia</w:t>
      </w:r>
      <w:r w:rsidR="00FC742D">
        <w:rPr>
          <w:rStyle w:val="normaltextrun1"/>
          <w:rFonts w:cs="Times New Roman"/>
          <w:lang w:val="en-GB"/>
        </w:rPr>
        <w:t xml:space="preserve">, values and </w:t>
      </w:r>
      <w:r w:rsidR="00E83AA4">
        <w:rPr>
          <w:rStyle w:val="normaltextrun1"/>
          <w:rFonts w:cs="Times New Roman"/>
          <w:lang w:val="en-GB"/>
        </w:rPr>
        <w:t xml:space="preserve">cultural </w:t>
      </w:r>
      <w:r w:rsidR="00FC742D">
        <w:rPr>
          <w:rStyle w:val="normaltextrun1"/>
          <w:rFonts w:cs="Times New Roman"/>
          <w:lang w:val="en-GB"/>
        </w:rPr>
        <w:t xml:space="preserve">spirit. In the second place, </w:t>
      </w:r>
      <w:r>
        <w:rPr>
          <w:rStyle w:val="normaltextrun1"/>
          <w:rFonts w:cs="Times New Roman"/>
          <w:lang w:val="en-GB"/>
        </w:rPr>
        <w:t>they</w:t>
      </w:r>
      <w:r w:rsidR="00FC742D">
        <w:rPr>
          <w:rStyle w:val="normaltextrun1"/>
          <w:rFonts w:cs="Times New Roman"/>
          <w:lang w:val="en-GB"/>
        </w:rPr>
        <w:t xml:space="preserve"> should serve as a tool for the representation of the heritage of mankind, the world history and culture, as well as for the depiction of modernity and futurity of humanity. This should be done on the world scale, rather than in a narrowly national perspective. </w:t>
      </w:r>
      <w:r w:rsidR="00FC742D">
        <w:rPr>
          <w:rStyle w:val="normaltextrun1"/>
          <w:rFonts w:cs="Times New Roman"/>
        </w:rPr>
        <w:t>In the third place</w:t>
      </w:r>
      <w:r w:rsidR="00FC742D">
        <w:rPr>
          <w:rStyle w:val="normaltextrun1"/>
          <w:rFonts w:cs="Times New Roman"/>
          <w:lang w:val="en-GB"/>
        </w:rPr>
        <w:t xml:space="preserve">, as a homage to the </w:t>
      </w:r>
      <w:r w:rsidR="00737449">
        <w:rPr>
          <w:rStyle w:val="normaltextrun1"/>
          <w:rFonts w:cs="Times New Roman"/>
          <w:lang w:val="en-GB"/>
        </w:rPr>
        <w:t>source</w:t>
      </w:r>
      <w:r w:rsidR="00FC742D">
        <w:rPr>
          <w:rStyle w:val="normaltextrun1"/>
          <w:rFonts w:cs="Times New Roman"/>
          <w:lang w:val="en-GB"/>
        </w:rPr>
        <w:t xml:space="preserve"> language and culture, the curricula should represent realia of the Inner Circle. The three-way directions/components of </w:t>
      </w:r>
      <w:r w:rsidR="00916314">
        <w:rPr>
          <w:rStyle w:val="normaltextrun1"/>
          <w:rFonts w:cs="Times New Roman"/>
          <w:lang w:val="en-GB"/>
        </w:rPr>
        <w:t>foreign/second</w:t>
      </w:r>
      <w:r w:rsidR="00FC742D">
        <w:rPr>
          <w:rStyle w:val="normaltextrun1"/>
          <w:rFonts w:cs="Times New Roman"/>
          <w:lang w:val="en-GB"/>
        </w:rPr>
        <w:t xml:space="preserve"> language curricula should be carefully balanced.</w:t>
      </w:r>
    </w:p>
    <w:p w14:paraId="778C7D38" w14:textId="77777777" w:rsidR="00CA12B3" w:rsidRDefault="00F94739" w:rsidP="000942B8">
      <w:pPr>
        <w:pStyle w:val="Standard"/>
        <w:spacing w:after="120"/>
        <w:rPr>
          <w:rStyle w:val="eop"/>
          <w:rFonts w:cs="Times New Roman"/>
        </w:rPr>
      </w:pPr>
      <w:r>
        <w:rPr>
          <w:rStyle w:val="eop"/>
          <w:rFonts w:cs="Times New Roman"/>
        </w:rPr>
        <w:t>Continuing</w:t>
      </w:r>
      <w:r w:rsidR="00FC742D">
        <w:rPr>
          <w:rStyle w:val="eop"/>
          <w:rFonts w:cs="Times New Roman"/>
        </w:rPr>
        <w:t xml:space="preserve"> the Quirk-Kachru argument about the </w:t>
      </w:r>
      <w:r w:rsidR="003214CE">
        <w:rPr>
          <w:rStyle w:val="eop"/>
          <w:rFonts w:cs="Times New Roman"/>
        </w:rPr>
        <w:t xml:space="preserve">Inner-&amp;-Outer-Circles </w:t>
      </w:r>
      <w:r w:rsidR="00FC742D">
        <w:rPr>
          <w:rStyle w:val="eop"/>
          <w:rFonts w:cs="Times New Roman"/>
        </w:rPr>
        <w:t xml:space="preserve">entitlement to </w:t>
      </w:r>
      <w:r>
        <w:rPr>
          <w:rStyle w:val="eop"/>
          <w:rFonts w:cs="Times New Roman"/>
        </w:rPr>
        <w:t xml:space="preserve">the </w:t>
      </w:r>
      <w:r w:rsidR="00FC742D">
        <w:rPr>
          <w:rStyle w:val="eop"/>
          <w:rFonts w:cs="Times New Roman"/>
        </w:rPr>
        <w:t>develop</w:t>
      </w:r>
      <w:r>
        <w:rPr>
          <w:rStyle w:val="eop"/>
          <w:rFonts w:cs="Times New Roman"/>
        </w:rPr>
        <w:t>ment of</w:t>
      </w:r>
      <w:r w:rsidR="00FC742D">
        <w:rPr>
          <w:rStyle w:val="eop"/>
          <w:rFonts w:cs="Times New Roman"/>
        </w:rPr>
        <w:t xml:space="preserve"> norms</w:t>
      </w:r>
      <w:r w:rsidR="008458D3">
        <w:rPr>
          <w:rStyle w:val="eop"/>
          <w:rFonts w:cs="Times New Roman"/>
        </w:rPr>
        <w:t xml:space="preserve"> and standards</w:t>
      </w:r>
      <w:r w:rsidR="00FC742D">
        <w:rPr>
          <w:rStyle w:val="eop"/>
          <w:rFonts w:cs="Times New Roman"/>
        </w:rPr>
        <w:t xml:space="preserve"> </w:t>
      </w:r>
      <w:r w:rsidR="00F8130D">
        <w:rPr>
          <w:rStyle w:val="eop"/>
          <w:rFonts w:cs="Times New Roman"/>
        </w:rPr>
        <w:t>of</w:t>
      </w:r>
      <w:r w:rsidR="00FC742D">
        <w:rPr>
          <w:rStyle w:val="eop"/>
          <w:rFonts w:cs="Times New Roman"/>
        </w:rPr>
        <w:t xml:space="preserve"> </w:t>
      </w:r>
      <w:r w:rsidR="00F8130D">
        <w:rPr>
          <w:rStyle w:val="eop"/>
          <w:rFonts w:cs="Times New Roman"/>
        </w:rPr>
        <w:t xml:space="preserve">English as </w:t>
      </w:r>
      <w:r>
        <w:rPr>
          <w:rStyle w:val="eop"/>
          <w:rFonts w:cs="Times New Roman"/>
        </w:rPr>
        <w:t>the second language</w:t>
      </w:r>
      <w:r w:rsidR="00FC742D">
        <w:rPr>
          <w:rStyle w:val="eop"/>
          <w:rFonts w:cs="Times New Roman"/>
        </w:rPr>
        <w:t xml:space="preserve">, let us ask ourselves </w:t>
      </w:r>
      <w:r w:rsidR="008458D3">
        <w:rPr>
          <w:rStyle w:val="eop"/>
          <w:rFonts w:cs="Times New Roman"/>
        </w:rPr>
        <w:t>whether</w:t>
      </w:r>
      <w:r w:rsidR="00FC742D">
        <w:rPr>
          <w:rStyle w:val="eop"/>
          <w:rFonts w:cs="Times New Roman"/>
        </w:rPr>
        <w:t xml:space="preserve"> the Expanding Circle </w:t>
      </w:r>
      <w:r w:rsidR="008458D3">
        <w:rPr>
          <w:rStyle w:val="eop"/>
          <w:rFonts w:cs="Times New Roman"/>
        </w:rPr>
        <w:t xml:space="preserve">is </w:t>
      </w:r>
      <w:r w:rsidR="00FC742D">
        <w:rPr>
          <w:rStyle w:val="eop"/>
          <w:rFonts w:cs="Times New Roman"/>
        </w:rPr>
        <w:t xml:space="preserve">entitled to </w:t>
      </w:r>
      <w:r w:rsidR="008458D3">
        <w:rPr>
          <w:rStyle w:val="eop"/>
          <w:rFonts w:cs="Times New Roman"/>
        </w:rPr>
        <w:t>it too</w:t>
      </w:r>
      <w:r w:rsidR="003214CE">
        <w:rPr>
          <w:rStyle w:val="eop"/>
          <w:rFonts w:cs="Times New Roman"/>
        </w:rPr>
        <w:t>?</w:t>
      </w:r>
      <w:r>
        <w:rPr>
          <w:rStyle w:val="eop"/>
          <w:rFonts w:cs="Times New Roman"/>
        </w:rPr>
        <w:t xml:space="preserve"> </w:t>
      </w:r>
      <w:r w:rsidR="008458D3">
        <w:rPr>
          <w:rStyle w:val="eop"/>
          <w:rFonts w:cs="Times New Roman"/>
        </w:rPr>
        <w:t>C</w:t>
      </w:r>
      <w:r w:rsidR="00FC742D">
        <w:rPr>
          <w:rStyle w:val="eop"/>
          <w:rFonts w:cs="Times New Roman"/>
        </w:rPr>
        <w:t xml:space="preserve">an </w:t>
      </w:r>
      <w:r w:rsidR="003214CE">
        <w:rPr>
          <w:rStyle w:val="eop"/>
          <w:rFonts w:cs="Times New Roman"/>
        </w:rPr>
        <w:t>it</w:t>
      </w:r>
      <w:r w:rsidR="00FC742D">
        <w:rPr>
          <w:rStyle w:val="eop"/>
          <w:rFonts w:cs="Times New Roman"/>
        </w:rPr>
        <w:t xml:space="preserve"> freely introduce </w:t>
      </w:r>
      <w:r w:rsidR="003214CE">
        <w:rPr>
          <w:rStyle w:val="eop"/>
          <w:rFonts w:cs="Times New Roman"/>
        </w:rPr>
        <w:t xml:space="preserve">its </w:t>
      </w:r>
      <w:r w:rsidR="00FC742D">
        <w:rPr>
          <w:rStyle w:val="eop"/>
          <w:rFonts w:cs="Times New Roman"/>
        </w:rPr>
        <w:t>realia into th</w:t>
      </w:r>
      <w:r w:rsidR="003214CE">
        <w:rPr>
          <w:rStyle w:val="eop"/>
          <w:rFonts w:cs="Times New Roman"/>
        </w:rPr>
        <w:t>eir foreign/second</w:t>
      </w:r>
      <w:r w:rsidR="00FC742D">
        <w:rPr>
          <w:rStyle w:val="eop"/>
          <w:rFonts w:cs="Times New Roman"/>
        </w:rPr>
        <w:t xml:space="preserve"> language</w:t>
      </w:r>
      <w:r w:rsidR="008458D3">
        <w:rPr>
          <w:rStyle w:val="eop"/>
          <w:rFonts w:cs="Times New Roman"/>
        </w:rPr>
        <w:t>?</w:t>
      </w:r>
      <w:r w:rsidR="00FC742D">
        <w:rPr>
          <w:rStyle w:val="eop"/>
          <w:rFonts w:cs="Times New Roman"/>
        </w:rPr>
        <w:t xml:space="preserve"> Is the </w:t>
      </w:r>
      <w:r w:rsidR="003214CE">
        <w:rPr>
          <w:rStyle w:val="eop"/>
          <w:rFonts w:cs="Times New Roman"/>
        </w:rPr>
        <w:t>competency</w:t>
      </w:r>
      <w:r w:rsidR="00FC742D">
        <w:rPr>
          <w:rStyle w:val="eop"/>
          <w:rFonts w:cs="Times New Roman"/>
        </w:rPr>
        <w:t xml:space="preserve"> </w:t>
      </w:r>
      <w:r w:rsidR="003214CE">
        <w:rPr>
          <w:rStyle w:val="eop"/>
          <w:rFonts w:cs="Times New Roman"/>
        </w:rPr>
        <w:t>in</w:t>
      </w:r>
      <w:r w:rsidR="008458D3">
        <w:rPr>
          <w:rStyle w:val="eop"/>
          <w:rFonts w:cs="Times New Roman"/>
        </w:rPr>
        <w:t xml:space="preserve"> the Inner Circle</w:t>
      </w:r>
      <w:r w:rsidR="00FC742D">
        <w:rPr>
          <w:rStyle w:val="eop"/>
          <w:rFonts w:cs="Times New Roman"/>
        </w:rPr>
        <w:t xml:space="preserve"> cultural and everyday realia crucial for evaluating </w:t>
      </w:r>
      <w:r w:rsidR="008458D3">
        <w:rPr>
          <w:rStyle w:val="eop"/>
          <w:rFonts w:cs="Times New Roman"/>
        </w:rPr>
        <w:t>English-</w:t>
      </w:r>
      <w:r w:rsidR="00FC742D">
        <w:rPr>
          <w:rStyle w:val="eop"/>
          <w:rFonts w:cs="Times New Roman"/>
        </w:rPr>
        <w:t xml:space="preserve">language skills? </w:t>
      </w:r>
    </w:p>
    <w:p w14:paraId="63ACD0EA" w14:textId="77777777" w:rsidR="003214CE" w:rsidRDefault="00FC742D" w:rsidP="000942B8">
      <w:pPr>
        <w:pStyle w:val="Standard"/>
        <w:spacing w:after="120"/>
        <w:rPr>
          <w:rStyle w:val="eop"/>
          <w:rFonts w:cs="Times New Roman"/>
        </w:rPr>
      </w:pPr>
      <w:r>
        <w:rPr>
          <w:rStyle w:val="eop"/>
          <w:rFonts w:cs="Times New Roman"/>
        </w:rPr>
        <w:t xml:space="preserve">In our view, the answer to the first </w:t>
      </w:r>
      <w:r w:rsidR="008458D3">
        <w:rPr>
          <w:rStyle w:val="eop"/>
          <w:rFonts w:cs="Times New Roman"/>
        </w:rPr>
        <w:t xml:space="preserve">two </w:t>
      </w:r>
      <w:r>
        <w:rPr>
          <w:rStyle w:val="eop"/>
          <w:rFonts w:cs="Times New Roman"/>
        </w:rPr>
        <w:t>question</w:t>
      </w:r>
      <w:r w:rsidR="008458D3">
        <w:rPr>
          <w:rStyle w:val="eop"/>
          <w:rFonts w:cs="Times New Roman"/>
        </w:rPr>
        <w:t>s</w:t>
      </w:r>
      <w:r>
        <w:rPr>
          <w:rStyle w:val="eop"/>
          <w:rFonts w:cs="Times New Roman"/>
        </w:rPr>
        <w:t xml:space="preserve"> should be yes, and the answer to the </w:t>
      </w:r>
      <w:r w:rsidR="008458D3">
        <w:rPr>
          <w:rStyle w:val="eop"/>
          <w:rFonts w:cs="Times New Roman"/>
        </w:rPr>
        <w:t>last</w:t>
      </w:r>
      <w:r>
        <w:rPr>
          <w:rStyle w:val="eop"/>
          <w:rFonts w:cs="Times New Roman"/>
        </w:rPr>
        <w:t xml:space="preserve"> one – no.</w:t>
      </w:r>
      <w:r w:rsidR="00CA12B3">
        <w:rPr>
          <w:rStyle w:val="eop"/>
          <w:rFonts w:cs="Times New Roman"/>
        </w:rPr>
        <w:t xml:space="preserve"> </w:t>
      </w:r>
    </w:p>
    <w:p w14:paraId="77D79FB5" w14:textId="77777777" w:rsidR="00C879E8" w:rsidRPr="00DC69D3" w:rsidRDefault="00FC742D" w:rsidP="000942B8">
      <w:pPr>
        <w:pStyle w:val="Standard"/>
        <w:spacing w:after="120"/>
      </w:pPr>
      <w:r>
        <w:rPr>
          <w:rStyle w:val="eop"/>
          <w:rFonts w:cs="Times New Roman"/>
        </w:rPr>
        <w:t xml:space="preserve">This is so, if we accept that in the world of equal rights and cultural diversity </w:t>
      </w:r>
      <w:r>
        <w:rPr>
          <w:rStyle w:val="eop"/>
          <w:rFonts w:cs="Times New Roman"/>
          <w:i/>
        </w:rPr>
        <w:t>the countries of the Inner Circle are no longer a privileged metropolis. They stand on an equal footing as linguocultural donors with the countries of the Outer and Expanding Circle</w:t>
      </w:r>
      <w:r w:rsidR="00BA6B93">
        <w:rPr>
          <w:rStyle w:val="eop"/>
          <w:rFonts w:cs="Times New Roman"/>
          <w:i/>
        </w:rPr>
        <w:t>s</w:t>
      </w:r>
      <w:r>
        <w:rPr>
          <w:rStyle w:val="eop"/>
          <w:rFonts w:cs="Times New Roman"/>
          <w:i/>
        </w:rPr>
        <w:t xml:space="preserve">. </w:t>
      </w:r>
      <w:r>
        <w:rPr>
          <w:rFonts w:cs="Times New Roman"/>
        </w:rPr>
        <w:t xml:space="preserve">If a </w:t>
      </w:r>
      <w:r w:rsidR="00916314">
        <w:rPr>
          <w:rFonts w:cs="Times New Roman"/>
        </w:rPr>
        <w:t>second/foreign</w:t>
      </w:r>
      <w:r w:rsidR="008458D3">
        <w:rPr>
          <w:rFonts w:cs="Times New Roman"/>
        </w:rPr>
        <w:t xml:space="preserve"> language </w:t>
      </w:r>
      <w:r>
        <w:rPr>
          <w:rFonts w:cs="Times New Roman"/>
        </w:rPr>
        <w:t xml:space="preserve">becomes mandatory at school and college; if </w:t>
      </w:r>
      <w:r w:rsidR="00BA6B93">
        <w:rPr>
          <w:rFonts w:cs="Times New Roman"/>
        </w:rPr>
        <w:t>it</w:t>
      </w:r>
      <w:r>
        <w:rPr>
          <w:rFonts w:cs="Times New Roman"/>
        </w:rPr>
        <w:t xml:space="preserve"> becomes a metalanguage in functional domains of international and </w:t>
      </w:r>
      <w:r w:rsidR="00CA12B3">
        <w:rPr>
          <w:rFonts w:cs="Times New Roman"/>
        </w:rPr>
        <w:t xml:space="preserve">sometimes </w:t>
      </w:r>
      <w:r>
        <w:rPr>
          <w:rFonts w:cs="Times New Roman"/>
        </w:rPr>
        <w:t xml:space="preserve">even national communication; if it is recognized as the World Language, we strongly believe that </w:t>
      </w:r>
      <w:r w:rsidRPr="00CA12B3">
        <w:rPr>
          <w:rFonts w:cs="Times New Roman"/>
          <w:i/>
        </w:rPr>
        <w:t xml:space="preserve">countries of the Expanding Circle </w:t>
      </w:r>
      <w:bookmarkStart w:id="2" w:name="bad"/>
      <w:bookmarkEnd w:id="2"/>
      <w:r w:rsidRPr="00CA12B3">
        <w:rPr>
          <w:rFonts w:cs="Times New Roman"/>
          <w:i/>
        </w:rPr>
        <w:t>should be entitled to developing norms of this language alongside the Inner and Outer Circles.</w:t>
      </w:r>
    </w:p>
    <w:p w14:paraId="2616E8E1" w14:textId="77777777" w:rsidR="00C879E8" w:rsidRDefault="00FC742D" w:rsidP="000942B8">
      <w:pPr>
        <w:pStyle w:val="Standard"/>
        <w:spacing w:after="120"/>
      </w:pPr>
      <w:r w:rsidRPr="00DC69D3">
        <w:rPr>
          <w:rStyle w:val="eop"/>
          <w:rFonts w:cs="Times New Roman"/>
        </w:rPr>
        <w:t xml:space="preserve">The teaching of a </w:t>
      </w:r>
      <w:r w:rsidR="00916314" w:rsidRPr="00DC69D3">
        <w:rPr>
          <w:rStyle w:val="eop"/>
          <w:rFonts w:cs="Times New Roman"/>
        </w:rPr>
        <w:t>foreign/second</w:t>
      </w:r>
      <w:r w:rsidRPr="00DC69D3">
        <w:rPr>
          <w:rStyle w:val="eop"/>
          <w:rFonts w:cs="Times New Roman"/>
        </w:rPr>
        <w:t xml:space="preserve"> language in this respect can be adequately described in terms of a bargain, and English teaching and learning actors’ relationship for this matter can be rightfully likened </w:t>
      </w:r>
      <w:r w:rsidRPr="002367A0">
        <w:rPr>
          <w:rStyle w:val="eop"/>
          <w:rFonts w:cs="Times New Roman"/>
          <w:i/>
        </w:rPr>
        <w:t>to a seller-cli</w:t>
      </w:r>
      <w:r>
        <w:rPr>
          <w:rStyle w:val="eop"/>
          <w:rFonts w:cs="Times New Roman"/>
          <w:i/>
        </w:rPr>
        <w:t>ent relationship</w:t>
      </w:r>
      <w:r>
        <w:rPr>
          <w:rStyle w:val="eop"/>
          <w:rFonts w:cs="Times New Roman"/>
        </w:rPr>
        <w:t>.</w:t>
      </w:r>
      <w:r w:rsidR="00CA12B3">
        <w:rPr>
          <w:rStyle w:val="eop"/>
          <w:rFonts w:cs="Times New Roman"/>
        </w:rPr>
        <w:t xml:space="preserve"> </w:t>
      </w:r>
      <w:r>
        <w:rPr>
          <w:rStyle w:val="eop"/>
          <w:rFonts w:cs="Times New Roman"/>
        </w:rPr>
        <w:t xml:space="preserve">Once people of other nations appropriate a second language as a tool of </w:t>
      </w:r>
      <w:r>
        <w:rPr>
          <w:rStyle w:val="eop"/>
          <w:rFonts w:cs="Times New Roman"/>
        </w:rPr>
        <w:lastRenderedPageBreak/>
        <w:t xml:space="preserve">international communication, they become its owners. They are entitled to developing (arguably also creating) norms on an equal footing with the representatives of the Inner Circle. They can use this language to their avail to encode their world vision; they can replenish it, be donors to it, </w:t>
      </w:r>
      <w:r w:rsidR="004B7905">
        <w:rPr>
          <w:rStyle w:val="eop"/>
          <w:rFonts w:cs="Times New Roman"/>
        </w:rPr>
        <w:t xml:space="preserve">introduce </w:t>
      </w:r>
      <w:proofErr w:type="spellStart"/>
      <w:r w:rsidR="004B7905">
        <w:rPr>
          <w:rStyle w:val="eop"/>
          <w:rFonts w:cs="Times New Roman"/>
        </w:rPr>
        <w:t>mentifacts</w:t>
      </w:r>
      <w:proofErr w:type="spellEnd"/>
      <w:r w:rsidR="004B7905">
        <w:rPr>
          <w:rStyle w:val="eop"/>
          <w:rFonts w:cs="Times New Roman"/>
        </w:rPr>
        <w:t xml:space="preserve">, </w:t>
      </w:r>
      <w:r w:rsidR="004B7905">
        <w:rPr>
          <w:rStyle w:val="normaltextrun1"/>
          <w:rFonts w:cs="Times New Roman"/>
          <w:lang w:val="en-GB"/>
        </w:rPr>
        <w:t>realia and discourses</w:t>
      </w:r>
      <w:r w:rsidR="004B7905">
        <w:rPr>
          <w:rStyle w:val="eop"/>
          <w:rFonts w:cs="Times New Roman"/>
        </w:rPr>
        <w:t xml:space="preserve"> of their own cultures into it</w:t>
      </w:r>
      <w:r w:rsidR="004B7905">
        <w:rPr>
          <w:rStyle w:val="normaltextrun1"/>
          <w:rFonts w:cs="Times New Roman"/>
          <w:lang w:val="en-GB"/>
        </w:rPr>
        <w:t>, calque native narratives, texts, idioms and locutions</w:t>
      </w:r>
      <w:r>
        <w:rPr>
          <w:rStyle w:val="eop"/>
          <w:rFonts w:cs="Times New Roman"/>
        </w:rPr>
        <w:t xml:space="preserve"> etc.</w:t>
      </w:r>
    </w:p>
    <w:p w14:paraId="57F0B89C" w14:textId="77777777" w:rsidR="00C879E8" w:rsidRDefault="00FC742D" w:rsidP="000942B8">
      <w:pPr>
        <w:pStyle w:val="Standard"/>
        <w:spacing w:after="120"/>
      </w:pPr>
      <w:r>
        <w:rPr>
          <w:rFonts w:eastAsia="Calibri" w:cs="Times New Roman"/>
          <w:color w:val="000000"/>
          <w:lang w:val="en-GB"/>
        </w:rPr>
        <w:t>Today methodologists claim the principle of representativeness underlying</w:t>
      </w:r>
      <w:r>
        <w:t xml:space="preserve"> textbook writing, implying representations of social reality with the focus on modernity (Gray, 2010). However, in most cases English textbooks published in Britain and USA present an image of the world in the perspective of the Inner Circle cultures, rather than represent it objectively.</w:t>
      </w:r>
      <w:r>
        <w:rPr>
          <w:rFonts w:eastAsia="Calibri" w:cs="Times New Roman"/>
          <w:color w:val="000000"/>
          <w:lang w:val="en-GB"/>
        </w:rPr>
        <w:t xml:space="preserve"> In fact, more than 90% of realia in English-language textbooks </w:t>
      </w:r>
      <w:r w:rsidR="00F120CA">
        <w:rPr>
          <w:rFonts w:eastAsia="Calibri" w:cs="Times New Roman"/>
          <w:color w:val="000000"/>
          <w:lang w:val="en-GB"/>
        </w:rPr>
        <w:t>relate to</w:t>
      </w:r>
      <w:r>
        <w:rPr>
          <w:rFonts w:eastAsia="Calibri" w:cs="Times New Roman"/>
          <w:color w:val="000000"/>
          <w:lang w:val="en-GB"/>
        </w:rPr>
        <w:t xml:space="preserve"> English-speaking countries, besides, there is a sufficiently clearly traced system of recurrence of topics for discussion</w:t>
      </w:r>
      <w:r w:rsidR="008A45B6">
        <w:rPr>
          <w:rFonts w:eastAsia="Calibri" w:cs="Times New Roman"/>
          <w:color w:val="000000"/>
          <w:lang w:val="en-GB"/>
        </w:rPr>
        <w:t>,</w:t>
      </w:r>
      <w:r>
        <w:rPr>
          <w:rFonts w:eastAsia="Calibri" w:cs="Times New Roman"/>
          <w:color w:val="000000"/>
          <w:lang w:val="en-GB"/>
        </w:rPr>
        <w:t xml:space="preserve"> evaluations</w:t>
      </w:r>
      <w:r w:rsidR="00BB1BAD">
        <w:rPr>
          <w:rFonts w:eastAsia="Calibri" w:cs="Times New Roman"/>
          <w:color w:val="000000"/>
          <w:lang w:val="en-GB"/>
        </w:rPr>
        <w:t>, interpretations</w:t>
      </w:r>
      <w:r>
        <w:rPr>
          <w:rFonts w:eastAsia="Calibri" w:cs="Times New Roman"/>
          <w:color w:val="000000"/>
          <w:lang w:val="en-GB"/>
        </w:rPr>
        <w:t>.</w:t>
      </w:r>
      <w:r w:rsidR="004B7905">
        <w:rPr>
          <w:rFonts w:eastAsia="Calibri" w:cs="Times New Roman"/>
          <w:color w:val="000000"/>
          <w:lang w:val="en-GB"/>
        </w:rPr>
        <w:t xml:space="preserve"> It would be more reasonable to say that narratives of textbooks construct in recipients’ consciousness reality as perceived by the Inner Circle.</w:t>
      </w:r>
    </w:p>
    <w:p w14:paraId="48E70D57" w14:textId="77777777" w:rsidR="00C879E8" w:rsidRDefault="00FC742D" w:rsidP="000942B8">
      <w:pPr>
        <w:pStyle w:val="Standard"/>
        <w:spacing w:after="120"/>
      </w:pPr>
      <w:r>
        <w:rPr>
          <w:rFonts w:eastAsia="Calibri" w:cs="Times New Roman"/>
          <w:color w:val="000000"/>
          <w:lang w:val="en-GB"/>
        </w:rPr>
        <w:t>In o</w:t>
      </w:r>
      <w:r>
        <w:rPr>
          <w:rFonts w:eastAsia="Calibri" w:cs="Times New Roman"/>
          <w:iCs/>
          <w:color w:val="000000"/>
          <w:lang w:val="en-GB"/>
        </w:rPr>
        <w:t xml:space="preserve">ur view, the fuzzy principle of representativeness should be </w:t>
      </w:r>
      <w:r w:rsidR="00BB1BAD">
        <w:rPr>
          <w:rFonts w:eastAsia="Calibri" w:cs="Times New Roman"/>
          <w:iCs/>
          <w:color w:val="000000"/>
          <w:lang w:val="en-GB"/>
        </w:rPr>
        <w:t>enlarged</w:t>
      </w:r>
      <w:r>
        <w:rPr>
          <w:rFonts w:eastAsia="Calibri" w:cs="Times New Roman"/>
          <w:iCs/>
          <w:color w:val="000000"/>
          <w:lang w:val="en-GB"/>
        </w:rPr>
        <w:t xml:space="preserve"> </w:t>
      </w:r>
      <w:r w:rsidR="00BB1BAD">
        <w:rPr>
          <w:rFonts w:eastAsia="Calibri" w:cs="Times New Roman"/>
          <w:iCs/>
          <w:color w:val="000000"/>
          <w:lang w:val="en-GB"/>
        </w:rPr>
        <w:t>by</w:t>
      </w:r>
      <w:r>
        <w:rPr>
          <w:rFonts w:eastAsia="Calibri" w:cs="Times New Roman"/>
          <w:iCs/>
          <w:color w:val="000000"/>
          <w:lang w:val="en-GB"/>
        </w:rPr>
        <w:t xml:space="preserve"> the principle</w:t>
      </w:r>
      <w:r w:rsidR="00BB1BAD">
        <w:rPr>
          <w:rFonts w:eastAsia="Calibri" w:cs="Times New Roman"/>
          <w:iCs/>
          <w:color w:val="000000"/>
          <w:lang w:val="en-GB"/>
        </w:rPr>
        <w:t>s</w:t>
      </w:r>
      <w:r>
        <w:rPr>
          <w:rFonts w:eastAsia="Calibri" w:cs="Times New Roman"/>
          <w:iCs/>
          <w:color w:val="000000"/>
          <w:lang w:val="en-GB"/>
        </w:rPr>
        <w:t xml:space="preserve"> of </w:t>
      </w:r>
      <w:r>
        <w:rPr>
          <w:rFonts w:eastAsia="Calibri" w:cs="Times New Roman"/>
          <w:i/>
          <w:iCs/>
          <w:color w:val="000000"/>
          <w:lang w:val="en-GB"/>
        </w:rPr>
        <w:t>symmetry and proportion</w:t>
      </w:r>
      <w:r>
        <w:rPr>
          <w:rFonts w:eastAsia="Calibri" w:cs="Times New Roman"/>
          <w:iCs/>
          <w:color w:val="000000"/>
          <w:lang w:val="en-GB"/>
        </w:rPr>
        <w:t xml:space="preserve">. </w:t>
      </w:r>
      <w:r w:rsidR="004B7905">
        <w:rPr>
          <w:rFonts w:eastAsia="Calibri" w:cs="Times New Roman"/>
          <w:iCs/>
          <w:color w:val="000000"/>
          <w:lang w:val="en-GB"/>
        </w:rPr>
        <w:t>It</w:t>
      </w:r>
      <w:r>
        <w:rPr>
          <w:rFonts w:eastAsia="Calibri" w:cs="Times New Roman"/>
          <w:iCs/>
          <w:color w:val="000000"/>
          <w:lang w:val="en-GB"/>
        </w:rPr>
        <w:t xml:space="preserve"> means that representation of facts in textbooks should be symmetrical - proportionate to their occurrence and topicality in the actual life of a </w:t>
      </w:r>
      <w:r w:rsidR="00916314">
        <w:rPr>
          <w:rFonts w:eastAsia="Calibri" w:cs="Times New Roman"/>
          <w:iCs/>
          <w:color w:val="000000"/>
          <w:lang w:val="en-GB"/>
        </w:rPr>
        <w:t>foreign/second</w:t>
      </w:r>
      <w:r>
        <w:rPr>
          <w:rFonts w:eastAsia="Calibri" w:cs="Times New Roman"/>
          <w:iCs/>
          <w:color w:val="000000"/>
          <w:lang w:val="en-GB"/>
        </w:rPr>
        <w:t xml:space="preserve"> language recipient</w:t>
      </w:r>
      <w:r>
        <w:rPr>
          <w:rFonts w:eastAsia="Calibri" w:cs="Times New Roman"/>
          <w:iCs/>
          <w:color w:val="000000"/>
        </w:rPr>
        <w:t>s</w:t>
      </w:r>
      <w:r>
        <w:rPr>
          <w:rFonts w:eastAsia="Calibri" w:cs="Times New Roman"/>
          <w:iCs/>
          <w:color w:val="000000"/>
          <w:lang w:val="en-GB"/>
        </w:rPr>
        <w:t>.</w:t>
      </w:r>
      <w:r>
        <w:rPr>
          <w:rFonts w:eastAsia="Calibri" w:cs="Times New Roman"/>
          <w:iCs/>
          <w:color w:val="000000"/>
        </w:rPr>
        <w:t xml:space="preserve"> </w:t>
      </w:r>
      <w:r w:rsidR="004B7905">
        <w:rPr>
          <w:rStyle w:val="normaltextrun1"/>
          <w:rFonts w:cs="Times New Roman"/>
          <w:lang w:val="en-GB"/>
        </w:rPr>
        <w:t xml:space="preserve">Symmetry and proportion are </w:t>
      </w:r>
      <w:r w:rsidR="004B7905">
        <w:rPr>
          <w:rFonts w:eastAsia="Calibri" w:cs="Times New Roman"/>
          <w:iCs/>
          <w:color w:val="000000"/>
          <w:lang w:val="en-GB"/>
        </w:rPr>
        <w:t>easily assessed</w:t>
      </w:r>
      <w:r w:rsidR="00193A7F">
        <w:rPr>
          <w:rFonts w:eastAsia="Calibri" w:cs="Times New Roman"/>
          <w:iCs/>
          <w:color w:val="000000"/>
          <w:lang w:val="en-GB"/>
        </w:rPr>
        <w:t>.</w:t>
      </w:r>
      <w:r w:rsidR="008A45B6">
        <w:rPr>
          <w:rStyle w:val="normaltextrun1"/>
          <w:rFonts w:cs="Times New Roman"/>
          <w:lang w:val="en-GB"/>
        </w:rPr>
        <w:t xml:space="preserve"> </w:t>
      </w:r>
      <w:r w:rsidR="00193A7F">
        <w:rPr>
          <w:rStyle w:val="normaltextrun1"/>
          <w:rFonts w:cs="Times New Roman"/>
          <w:lang w:val="en-GB"/>
        </w:rPr>
        <w:t>W</w:t>
      </w:r>
      <w:r w:rsidR="004B7905">
        <w:rPr>
          <w:rStyle w:val="normaltextrun1"/>
          <w:rFonts w:cs="Times New Roman"/>
          <w:lang w:val="en-GB"/>
        </w:rPr>
        <w:t>e</w:t>
      </w:r>
      <w:r>
        <w:rPr>
          <w:rStyle w:val="normaltextrun1"/>
          <w:rFonts w:cs="Times New Roman"/>
          <w:lang w:val="en-GB"/>
        </w:rPr>
        <w:t xml:space="preserve"> believe that the optimal ratio is: host culture issues – 40-45%, global issues, world history and culture – 40-45%, source culture issues – 10-20%. </w:t>
      </w:r>
    </w:p>
    <w:p w14:paraId="62F7A62F" w14:textId="77777777" w:rsidR="00C879E8" w:rsidRPr="00B909FA" w:rsidRDefault="00FC742D" w:rsidP="000942B8">
      <w:pPr>
        <w:pStyle w:val="Standard"/>
        <w:spacing w:after="120"/>
      </w:pPr>
      <w:r w:rsidRPr="00DC69D3">
        <w:rPr>
          <w:rStyle w:val="normaltextrun1"/>
          <w:rFonts w:cs="Times New Roman"/>
          <w:i/>
          <w:lang w:val="en-GB"/>
        </w:rPr>
        <w:t>III. There</w:t>
      </w:r>
      <w:r w:rsidRPr="00DC69D3">
        <w:rPr>
          <w:rFonts w:eastAsia="Calibri" w:cs="Times New Roman"/>
          <w:i/>
          <w:iCs/>
          <w:color w:val="000000"/>
          <w:lang w:val="en-GB"/>
        </w:rPr>
        <w:t xml:space="preserve"> should be no excessive</w:t>
      </w:r>
      <w:r w:rsidR="0004362A" w:rsidRPr="00DC69D3">
        <w:rPr>
          <w:rFonts w:eastAsia="Calibri" w:cs="Times New Roman"/>
          <w:i/>
          <w:iCs/>
          <w:color w:val="000000"/>
          <w:lang w:val="en-GB"/>
        </w:rPr>
        <w:t xml:space="preserve"> </w:t>
      </w:r>
      <w:r w:rsidR="00F85FEE" w:rsidRPr="00DC69D3">
        <w:rPr>
          <w:rFonts w:eastAsia="Calibri" w:cs="Times New Roman"/>
          <w:i/>
          <w:iCs/>
          <w:color w:val="000000"/>
          <w:lang w:val="en-GB"/>
        </w:rPr>
        <w:t xml:space="preserve">English-culture </w:t>
      </w:r>
      <w:r w:rsidR="0004362A" w:rsidRPr="00DC69D3">
        <w:rPr>
          <w:rFonts w:eastAsia="Calibri" w:cs="Times New Roman"/>
          <w:i/>
          <w:iCs/>
          <w:color w:val="000000"/>
          <w:lang w:val="en-GB"/>
        </w:rPr>
        <w:t>realia and</w:t>
      </w:r>
      <w:r w:rsidR="00AB79E8" w:rsidRPr="00DC69D3">
        <w:rPr>
          <w:rFonts w:eastAsia="Calibri" w:cs="Times New Roman"/>
          <w:i/>
          <w:iCs/>
          <w:color w:val="000000"/>
          <w:lang w:val="en-GB"/>
        </w:rPr>
        <w:t xml:space="preserve"> personalia branding</w:t>
      </w:r>
      <w:r w:rsidRPr="00DC69D3">
        <w:rPr>
          <w:rFonts w:eastAsia="Calibri" w:cs="Times New Roman"/>
          <w:i/>
          <w:iCs/>
          <w:color w:val="000000"/>
          <w:lang w:val="en-GB"/>
        </w:rPr>
        <w:t xml:space="preserve">. The focus should shift </w:t>
      </w:r>
      <w:r w:rsidR="00AB79E8" w:rsidRPr="00DC69D3">
        <w:rPr>
          <w:rFonts w:eastAsia="Calibri" w:cs="Times New Roman"/>
          <w:i/>
          <w:iCs/>
          <w:color w:val="000000"/>
          <w:lang w:val="en-GB"/>
        </w:rPr>
        <w:t xml:space="preserve">from </w:t>
      </w:r>
      <w:r w:rsidR="002809F1" w:rsidRPr="00DC69D3">
        <w:rPr>
          <w:rFonts w:eastAsia="Calibri" w:cs="Times New Roman"/>
          <w:i/>
          <w:iCs/>
          <w:color w:val="000000"/>
          <w:lang w:val="en-GB"/>
        </w:rPr>
        <w:t xml:space="preserve">brands of </w:t>
      </w:r>
      <w:r w:rsidR="00286A80" w:rsidRPr="00DC69D3">
        <w:rPr>
          <w:rFonts w:eastAsia="Calibri" w:cs="Times New Roman"/>
          <w:i/>
          <w:iCs/>
          <w:color w:val="000000"/>
          <w:lang w:val="en-GB"/>
        </w:rPr>
        <w:t>Inner-Circle</w:t>
      </w:r>
      <w:r w:rsidR="00AB79E8" w:rsidRPr="00DC69D3">
        <w:rPr>
          <w:rFonts w:eastAsia="Calibri" w:cs="Times New Roman"/>
          <w:i/>
          <w:iCs/>
          <w:color w:val="000000"/>
          <w:lang w:val="en-GB"/>
        </w:rPr>
        <w:t xml:space="preserve"> historical events, literature, art</w:t>
      </w:r>
      <w:r w:rsidR="002809F1" w:rsidRPr="00DC69D3">
        <w:rPr>
          <w:rFonts w:eastAsia="Calibri" w:cs="Times New Roman"/>
          <w:i/>
          <w:iCs/>
          <w:color w:val="000000"/>
          <w:lang w:val="en-GB"/>
        </w:rPr>
        <w:t>, cultural facts, places</w:t>
      </w:r>
      <w:r w:rsidR="00AB79E8" w:rsidRPr="00DC69D3">
        <w:rPr>
          <w:rFonts w:eastAsia="Calibri" w:cs="Times New Roman"/>
          <w:i/>
          <w:iCs/>
          <w:color w:val="000000"/>
          <w:lang w:val="en-GB"/>
        </w:rPr>
        <w:t xml:space="preserve"> and other realia </w:t>
      </w:r>
      <w:r w:rsidRPr="00DC69D3">
        <w:rPr>
          <w:rFonts w:eastAsia="Calibri" w:cs="Times New Roman"/>
          <w:i/>
          <w:iCs/>
          <w:color w:val="000000"/>
          <w:lang w:val="en-GB"/>
        </w:rPr>
        <w:t>to particular</w:t>
      </w:r>
      <w:r w:rsidR="00BE4A5A" w:rsidRPr="00DC69D3">
        <w:rPr>
          <w:rFonts w:eastAsia="Calibri" w:cs="Times New Roman"/>
          <w:i/>
          <w:iCs/>
          <w:color w:val="000000"/>
          <w:lang w:val="en-GB"/>
        </w:rPr>
        <w:t>-</w:t>
      </w:r>
      <w:r w:rsidRPr="00DC69D3">
        <w:rPr>
          <w:rFonts w:eastAsia="Calibri" w:cs="Times New Roman"/>
          <w:i/>
          <w:iCs/>
          <w:color w:val="000000"/>
          <w:lang w:val="en-GB"/>
        </w:rPr>
        <w:t xml:space="preserve">national </w:t>
      </w:r>
      <w:r w:rsidR="002809F1" w:rsidRPr="00DC69D3">
        <w:rPr>
          <w:rFonts w:eastAsia="Calibri" w:cs="Times New Roman"/>
          <w:i/>
          <w:iCs/>
          <w:color w:val="000000"/>
          <w:lang w:val="en-GB"/>
        </w:rPr>
        <w:t xml:space="preserve">ones </w:t>
      </w:r>
      <w:r w:rsidR="00AB79E8" w:rsidRPr="00DC69D3">
        <w:rPr>
          <w:rFonts w:eastAsia="Calibri" w:cs="Times New Roman"/>
          <w:i/>
          <w:iCs/>
          <w:color w:val="000000"/>
          <w:lang w:val="en-GB"/>
        </w:rPr>
        <w:t>(dependent of the nation</w:t>
      </w:r>
      <w:r w:rsidRPr="00DC69D3">
        <w:rPr>
          <w:rFonts w:eastAsia="Calibri" w:cs="Times New Roman"/>
          <w:i/>
          <w:iCs/>
          <w:color w:val="000000"/>
          <w:lang w:val="en-GB"/>
        </w:rPr>
        <w:t xml:space="preserve"> of learners</w:t>
      </w:r>
      <w:r w:rsidR="00AB79E8" w:rsidRPr="00DC69D3">
        <w:rPr>
          <w:rFonts w:eastAsia="Calibri" w:cs="Times New Roman"/>
          <w:i/>
          <w:iCs/>
          <w:color w:val="000000"/>
          <w:lang w:val="en-GB"/>
        </w:rPr>
        <w:t>)</w:t>
      </w:r>
      <w:r w:rsidRPr="00DC69D3">
        <w:rPr>
          <w:rFonts w:eastAsia="Calibri" w:cs="Times New Roman"/>
          <w:i/>
          <w:iCs/>
          <w:color w:val="000000"/>
          <w:lang w:val="en-GB"/>
        </w:rPr>
        <w:t>, and international, global brands, unrelated to English-speaking countries. There</w:t>
      </w:r>
      <w:r w:rsidRPr="00DC69D3">
        <w:rPr>
          <w:rStyle w:val="normaltextrun1"/>
          <w:rFonts w:cs="Times New Roman"/>
          <w:i/>
          <w:lang w:val="en-GB"/>
        </w:rPr>
        <w:t xml:space="preserve"> should be no predominance of </w:t>
      </w:r>
      <w:r w:rsidR="00BE4A5A" w:rsidRPr="00DC69D3">
        <w:rPr>
          <w:rStyle w:val="normaltextrun1"/>
          <w:i/>
          <w:lang w:val="en-GB"/>
        </w:rPr>
        <w:t>English-</w:t>
      </w:r>
      <w:r w:rsidR="00F120CA" w:rsidRPr="00DC69D3">
        <w:rPr>
          <w:rStyle w:val="normaltextrun1"/>
          <w:i/>
          <w:lang w:val="en-GB"/>
        </w:rPr>
        <w:t xml:space="preserve">culture personalia </w:t>
      </w:r>
      <w:r w:rsidRPr="00DC69D3">
        <w:rPr>
          <w:rStyle w:val="normaltextrun1"/>
          <w:rFonts w:cs="Times New Roman"/>
          <w:i/>
          <w:lang w:val="en-GB"/>
        </w:rPr>
        <w:t>either</w:t>
      </w:r>
      <w:r w:rsidR="00BE4A5A" w:rsidRPr="00DC69D3">
        <w:rPr>
          <w:rStyle w:val="normaltextrun1"/>
          <w:rFonts w:cs="Times New Roman"/>
          <w:i/>
          <w:lang w:val="en-GB"/>
        </w:rPr>
        <w:t xml:space="preserve"> – no</w:t>
      </w:r>
      <w:r w:rsidRPr="00DC69D3">
        <w:rPr>
          <w:rStyle w:val="normaltextrun1"/>
          <w:rFonts w:cs="Times New Roman"/>
          <w:i/>
          <w:lang w:val="en-GB"/>
        </w:rPr>
        <w:t xml:space="preserve"> excessive representation </w:t>
      </w:r>
      <w:r w:rsidR="00286A80" w:rsidRPr="00DC69D3">
        <w:rPr>
          <w:rStyle w:val="normaltextrun1"/>
          <w:rFonts w:cs="Times New Roman"/>
          <w:i/>
          <w:lang w:val="en-GB"/>
        </w:rPr>
        <w:t>of</w:t>
      </w:r>
      <w:r w:rsidRPr="00DC69D3">
        <w:rPr>
          <w:rStyle w:val="normaltextrun1"/>
          <w:rFonts w:cs="Times New Roman"/>
          <w:i/>
          <w:lang w:val="en-GB"/>
        </w:rPr>
        <w:t xml:space="preserve"> </w:t>
      </w:r>
      <w:r w:rsidR="00BE4A5A" w:rsidRPr="00DC69D3">
        <w:rPr>
          <w:rStyle w:val="normaltextrun1"/>
          <w:rFonts w:cs="Times New Roman"/>
          <w:i/>
          <w:lang w:val="en-GB"/>
        </w:rPr>
        <w:t xml:space="preserve">Inner-Circle </w:t>
      </w:r>
      <w:r w:rsidR="00286A80" w:rsidRPr="00DC69D3">
        <w:rPr>
          <w:rStyle w:val="normaltextrun1"/>
          <w:rFonts w:cs="Times New Roman"/>
          <w:i/>
          <w:lang w:val="en-GB"/>
        </w:rPr>
        <w:t xml:space="preserve">people of notice, </w:t>
      </w:r>
      <w:r w:rsidRPr="00DC69D3">
        <w:rPr>
          <w:rStyle w:val="normaltextrun1"/>
          <w:rFonts w:cs="Times New Roman"/>
          <w:i/>
          <w:lang w:val="en-GB"/>
        </w:rPr>
        <w:t>singers, actors, writers, politicians, scientists, etc. or fictitious personages</w:t>
      </w:r>
      <w:r w:rsidRPr="00DC69D3">
        <w:rPr>
          <w:rStyle w:val="normaltextrun1"/>
          <w:i/>
          <w:lang w:val="en-GB"/>
        </w:rPr>
        <w:t xml:space="preserve"> from</w:t>
      </w:r>
      <w:r w:rsidR="00BE4A5A" w:rsidRPr="00DC69D3">
        <w:rPr>
          <w:rStyle w:val="normaltextrun1"/>
          <w:i/>
          <w:lang w:val="en-GB"/>
        </w:rPr>
        <w:t xml:space="preserve"> </w:t>
      </w:r>
      <w:r w:rsidRPr="00DC69D3">
        <w:rPr>
          <w:rStyle w:val="normaltextrun1"/>
          <w:i/>
          <w:lang w:val="en-GB"/>
        </w:rPr>
        <w:t>folklore and literature.</w:t>
      </w:r>
      <w:r w:rsidR="00B909FA">
        <w:rPr>
          <w:rStyle w:val="normaltextrun1"/>
          <w:b/>
          <w:lang w:val="en-GB"/>
        </w:rPr>
        <w:t xml:space="preserve"> </w:t>
      </w:r>
      <w:r>
        <w:rPr>
          <w:rFonts w:eastAsia="Calibri" w:cs="Times New Roman"/>
          <w:iCs/>
          <w:color w:val="000000"/>
          <w:lang w:val="en-GB"/>
        </w:rPr>
        <w:t xml:space="preserve">Realia </w:t>
      </w:r>
      <w:r w:rsidR="00A32745">
        <w:rPr>
          <w:rFonts w:eastAsia="Calibri" w:cs="Times New Roman"/>
          <w:iCs/>
          <w:color w:val="000000"/>
        </w:rPr>
        <w:t xml:space="preserve">and personalia </w:t>
      </w:r>
      <w:r>
        <w:rPr>
          <w:rFonts w:eastAsia="Calibri" w:cs="Times New Roman"/>
          <w:iCs/>
          <w:color w:val="000000"/>
          <w:lang w:val="en-GB"/>
        </w:rPr>
        <w:t>branding should be proportionate to the</w:t>
      </w:r>
      <w:r w:rsidR="002809F1">
        <w:rPr>
          <w:rFonts w:eastAsia="Calibri" w:cs="Times New Roman"/>
          <w:iCs/>
          <w:color w:val="000000"/>
          <w:lang w:val="en-GB"/>
        </w:rPr>
        <w:t>ir</w:t>
      </w:r>
      <w:r>
        <w:rPr>
          <w:rFonts w:eastAsia="Calibri" w:cs="Times New Roman"/>
          <w:iCs/>
          <w:color w:val="000000"/>
          <w:lang w:val="en-GB"/>
        </w:rPr>
        <w:t xml:space="preserve"> occurrence and topicality in the actual life of a </w:t>
      </w:r>
      <w:r w:rsidR="004C277A">
        <w:rPr>
          <w:rFonts w:eastAsia="Calibri" w:cs="Times New Roman"/>
          <w:iCs/>
          <w:color w:val="000000"/>
          <w:lang w:val="en-GB"/>
        </w:rPr>
        <w:t>learner</w:t>
      </w:r>
      <w:r>
        <w:rPr>
          <w:rFonts w:eastAsia="Calibri" w:cs="Times New Roman"/>
          <w:iCs/>
          <w:color w:val="000000"/>
          <w:lang w:val="en-GB"/>
        </w:rPr>
        <w:t>: host cultural brands – 40-45%, global cultural brands – 40-45%, source cultural brands – 10-20%.</w:t>
      </w:r>
      <w:r>
        <w:rPr>
          <w:rStyle w:val="normaltextrun1"/>
          <w:rFonts w:cs="Times New Roman"/>
          <w:lang w:val="en-GB"/>
        </w:rPr>
        <w:t xml:space="preserve"> </w:t>
      </w:r>
    </w:p>
    <w:p w14:paraId="51AF4246" w14:textId="77777777" w:rsidR="00C879E8" w:rsidRDefault="00FC742D" w:rsidP="000942B8">
      <w:pPr>
        <w:pStyle w:val="Standard"/>
        <w:spacing w:after="120"/>
      </w:pPr>
      <w:r>
        <w:rPr>
          <w:rStyle w:val="normaltextrun1"/>
          <w:rFonts w:cs="Times New Roman"/>
          <w:lang w:val="en-GB"/>
        </w:rPr>
        <w:t xml:space="preserve">Branding in marketing means </w:t>
      </w:r>
      <w:r w:rsidR="00BE4A5A">
        <w:rPr>
          <w:rStyle w:val="normaltextrun1"/>
          <w:rFonts w:cs="Times New Roman"/>
          <w:lang w:val="en-GB"/>
        </w:rPr>
        <w:t xml:space="preserve">giving </w:t>
      </w:r>
      <w:r>
        <w:rPr>
          <w:rStyle w:val="normaltextrun1"/>
          <w:rFonts w:cs="Times New Roman"/>
          <w:lang w:val="en-GB"/>
        </w:rPr>
        <w:t>commodit</w:t>
      </w:r>
      <w:r w:rsidR="00BE4A5A">
        <w:rPr>
          <w:rStyle w:val="normaltextrun1"/>
          <w:rFonts w:cs="Times New Roman"/>
          <w:lang w:val="en-GB"/>
        </w:rPr>
        <w:t>ies</w:t>
      </w:r>
      <w:r w:rsidR="00286A80">
        <w:rPr>
          <w:rStyle w:val="normaltextrun1"/>
          <w:rFonts w:cs="Times New Roman"/>
          <w:lang w:val="en-GB"/>
        </w:rPr>
        <w:t xml:space="preserve"> </w:t>
      </w:r>
      <w:r>
        <w:rPr>
          <w:rStyle w:val="normaltextrun1"/>
          <w:rFonts w:cs="Times New Roman"/>
          <w:lang w:val="en-GB"/>
        </w:rPr>
        <w:t>distinct identity</w:t>
      </w:r>
      <w:r w:rsidR="00286A80">
        <w:rPr>
          <w:rStyle w:val="normaltextrun1"/>
          <w:rFonts w:cs="Times New Roman"/>
          <w:lang w:val="en-GB"/>
        </w:rPr>
        <w:t xml:space="preserve"> by </w:t>
      </w:r>
      <w:r w:rsidR="00BE4A5A">
        <w:rPr>
          <w:rStyle w:val="normaltextrun1"/>
          <w:rFonts w:cs="Times New Roman"/>
          <w:lang w:val="en-GB"/>
        </w:rPr>
        <w:t>imparting to them definite</w:t>
      </w:r>
      <w:r w:rsidR="00286A80">
        <w:rPr>
          <w:rStyle w:val="normaltextrun1"/>
          <w:rFonts w:cs="Times New Roman"/>
          <w:lang w:val="en-GB"/>
        </w:rPr>
        <w:t xml:space="preserve"> image</w:t>
      </w:r>
      <w:r w:rsidR="00BE4A5A">
        <w:rPr>
          <w:rStyle w:val="normaltextrun1"/>
          <w:rFonts w:cs="Times New Roman"/>
          <w:lang w:val="en-GB"/>
        </w:rPr>
        <w:t>s</w:t>
      </w:r>
      <w:r w:rsidR="00286A80">
        <w:rPr>
          <w:rStyle w:val="normaltextrun1"/>
          <w:rFonts w:cs="Times New Roman"/>
          <w:lang w:val="en-GB"/>
        </w:rPr>
        <w:t>, name</w:t>
      </w:r>
      <w:r w:rsidR="00BE4A5A">
        <w:rPr>
          <w:rStyle w:val="normaltextrun1"/>
          <w:rFonts w:cs="Times New Roman"/>
          <w:lang w:val="en-GB"/>
        </w:rPr>
        <w:t>s</w:t>
      </w:r>
      <w:r w:rsidR="00286A80">
        <w:rPr>
          <w:rStyle w:val="normaltextrun1"/>
          <w:rFonts w:cs="Times New Roman"/>
          <w:lang w:val="en-GB"/>
        </w:rPr>
        <w:t xml:space="preserve"> </w:t>
      </w:r>
      <w:r w:rsidR="00BE4A5A">
        <w:rPr>
          <w:rStyle w:val="normaltextrun1"/>
          <w:rFonts w:cs="Times New Roman"/>
          <w:lang w:val="en-GB"/>
        </w:rPr>
        <w:t>and</w:t>
      </w:r>
      <w:r w:rsidR="00286A80">
        <w:rPr>
          <w:rStyle w:val="normaltextrun1"/>
          <w:rFonts w:cs="Times New Roman"/>
          <w:lang w:val="en-GB"/>
        </w:rPr>
        <w:t xml:space="preserve"> tokens</w:t>
      </w:r>
      <w:r>
        <w:rPr>
          <w:rStyle w:val="normaltextrun1"/>
          <w:rFonts w:cs="Times New Roman"/>
          <w:lang w:val="en-GB"/>
        </w:rPr>
        <w:t xml:space="preserve">. However, </w:t>
      </w:r>
      <w:r w:rsidR="002809F1">
        <w:t>“</w:t>
      </w:r>
      <w:r w:rsidR="004874B2">
        <w:t>new capitalism</w:t>
      </w:r>
      <w:r w:rsidR="002809F1">
        <w:t>”</w:t>
      </w:r>
      <w:r w:rsidR="004874B2">
        <w:t xml:space="preserve"> and consumer society </w:t>
      </w:r>
      <w:r w:rsidR="002809F1">
        <w:t>breed pervasive</w:t>
      </w:r>
      <w:r w:rsidR="004874B2">
        <w:t xml:space="preserve"> commodification, </w:t>
      </w:r>
      <w:r>
        <w:t>entail</w:t>
      </w:r>
      <w:r w:rsidR="004874B2">
        <w:t>ing</w:t>
      </w:r>
      <w:r>
        <w:t xml:space="preserve"> the branding (and re-branding) of people, places, institutions or languages. In an economy </w:t>
      </w:r>
      <w:r w:rsidR="008C4C3D">
        <w:t>“</w:t>
      </w:r>
      <w:r>
        <w:t xml:space="preserve">increasingly </w:t>
      </w:r>
      <w:proofErr w:type="spellStart"/>
      <w:r>
        <w:t>organised</w:t>
      </w:r>
      <w:proofErr w:type="spellEnd"/>
      <w:r>
        <w:t xml:space="preserve"> around attention, branding becomes necessary if commodities are to be noticed and if they are to be considered worth having”</w:t>
      </w:r>
      <w:r w:rsidR="008C4C3D">
        <w:t xml:space="preserve"> (Gray, 2010)</w:t>
      </w:r>
      <w:r>
        <w:t>. In ELT branding is understood to operate through association and hoped for identification on the part of students with certain characters (e.g. celebrities) and certain characteristics (e.g. distinction, commitment, passion, success, enterprise, and zero drag).</w:t>
      </w:r>
      <w:r w:rsidR="00B441E0">
        <w:t xml:space="preserve"> </w:t>
      </w:r>
      <w:r>
        <w:rPr>
          <w:i/>
        </w:rPr>
        <w:t>Thus, i</w:t>
      </w:r>
      <w:r>
        <w:rPr>
          <w:bCs/>
          <w:i/>
        </w:rPr>
        <w:t xml:space="preserve">n ELT branding is making </w:t>
      </w:r>
      <w:r w:rsidR="002A07D2">
        <w:rPr>
          <w:bCs/>
          <w:i/>
        </w:rPr>
        <w:t xml:space="preserve">realia and personalia of the English-language culture noticeable, recognizable and </w:t>
      </w:r>
      <w:r>
        <w:rPr>
          <w:bCs/>
          <w:i/>
        </w:rPr>
        <w:t xml:space="preserve">memorable in order to </w:t>
      </w:r>
      <w:r w:rsidR="00A857A2">
        <w:rPr>
          <w:bCs/>
          <w:i/>
        </w:rPr>
        <w:t>give</w:t>
      </w:r>
      <w:r w:rsidR="00A857A2" w:rsidRPr="00A857A2">
        <w:rPr>
          <w:bCs/>
          <w:i/>
        </w:rPr>
        <w:t xml:space="preserve"> </w:t>
      </w:r>
      <w:r>
        <w:rPr>
          <w:bCs/>
          <w:i/>
        </w:rPr>
        <w:t xml:space="preserve">recipients </w:t>
      </w:r>
      <w:r w:rsidR="00A857A2">
        <w:rPr>
          <w:bCs/>
          <w:i/>
        </w:rPr>
        <w:t>an impression of</w:t>
      </w:r>
      <w:r>
        <w:rPr>
          <w:bCs/>
          <w:i/>
        </w:rPr>
        <w:t xml:space="preserve"> them</w:t>
      </w:r>
      <w:r w:rsidR="00A857A2">
        <w:rPr>
          <w:bCs/>
          <w:i/>
        </w:rPr>
        <w:t xml:space="preserve"> as</w:t>
      </w:r>
      <w:r>
        <w:rPr>
          <w:bCs/>
          <w:i/>
        </w:rPr>
        <w:t xml:space="preserve"> worth </w:t>
      </w:r>
      <w:r w:rsidR="00A857A2">
        <w:rPr>
          <w:bCs/>
          <w:i/>
        </w:rPr>
        <w:t>possessing</w:t>
      </w:r>
      <w:r w:rsidR="00C67266">
        <w:rPr>
          <w:bCs/>
          <w:i/>
        </w:rPr>
        <w:t xml:space="preserve"> or</w:t>
      </w:r>
      <w:r>
        <w:rPr>
          <w:bCs/>
          <w:i/>
        </w:rPr>
        <w:t xml:space="preserve"> emulat</w:t>
      </w:r>
      <w:r w:rsidR="00C67266">
        <w:rPr>
          <w:bCs/>
          <w:i/>
        </w:rPr>
        <w:t>ing</w:t>
      </w:r>
      <w:r>
        <w:rPr>
          <w:bCs/>
          <w:i/>
        </w:rPr>
        <w:t>.</w:t>
      </w:r>
    </w:p>
    <w:p w14:paraId="4B8E522B" w14:textId="77777777" w:rsidR="00C879E8" w:rsidRPr="00BD6DA0" w:rsidRDefault="00A64265" w:rsidP="000942B8">
      <w:pPr>
        <w:pStyle w:val="Standard"/>
        <w:spacing w:after="120"/>
      </w:pPr>
      <w:r>
        <w:t>Today ELT</w:t>
      </w:r>
      <w:r w:rsidR="0056013C">
        <w:t xml:space="preserve"> b</w:t>
      </w:r>
      <w:r w:rsidR="002E394F">
        <w:t xml:space="preserve">randing </w:t>
      </w:r>
      <w:r w:rsidR="0056013C">
        <w:t xml:space="preserve">draws </w:t>
      </w:r>
      <w:r>
        <w:t>o</w:t>
      </w:r>
      <w:r w:rsidR="0056013C">
        <w:t>n</w:t>
      </w:r>
      <w:r w:rsidR="00882284">
        <w:t xml:space="preserve"> neoliberal values</w:t>
      </w:r>
      <w:r>
        <w:t>;</w:t>
      </w:r>
      <w:r w:rsidR="00882284">
        <w:t xml:space="preserve"> </w:t>
      </w:r>
      <w:r w:rsidR="004B5F11">
        <w:t>thus choice, individualism, spectacular professional success</w:t>
      </w:r>
      <w:r>
        <w:t>,</w:t>
      </w:r>
      <w:r w:rsidR="004B5F11">
        <w:t xml:space="preserve"> repeatedly labelled </w:t>
      </w:r>
      <w:r w:rsidR="00CD1079">
        <w:t>by</w:t>
      </w:r>
      <w:r w:rsidR="004B5F11">
        <w:t xml:space="preserve"> ELT publishers</w:t>
      </w:r>
      <w:r w:rsidR="00CD1079">
        <w:t xml:space="preserve"> in</w:t>
      </w:r>
      <w:r w:rsidR="004B5F11">
        <w:t xml:space="preserve"> interviews as ‘aspirational’</w:t>
      </w:r>
      <w:r w:rsidR="00984256">
        <w:t>,</w:t>
      </w:r>
      <w:r w:rsidR="00CD1079">
        <w:t xml:space="preserve"> </w:t>
      </w:r>
      <w:r w:rsidR="00984256">
        <w:t xml:space="preserve">are </w:t>
      </w:r>
      <w:r w:rsidR="00CD1079">
        <w:t>represented</w:t>
      </w:r>
      <w:r w:rsidR="00C67266">
        <w:t xml:space="preserve"> </w:t>
      </w:r>
      <w:r w:rsidR="00CD1079">
        <w:rPr>
          <w:rFonts w:cs="Times New Roman"/>
          <w:bCs/>
        </w:rPr>
        <w:t>through</w:t>
      </w:r>
      <w:r w:rsidR="00FC742D" w:rsidRPr="0016040E">
        <w:rPr>
          <w:rFonts w:cs="Times New Roman"/>
          <w:bCs/>
        </w:rPr>
        <w:t xml:space="preserve"> </w:t>
      </w:r>
      <w:r w:rsidR="00CD1079">
        <w:rPr>
          <w:rFonts w:cs="Times New Roman"/>
          <w:bCs/>
        </w:rPr>
        <w:t>respective brands in</w:t>
      </w:r>
      <w:r w:rsidR="00BD6DA0" w:rsidRPr="0016040E">
        <w:rPr>
          <w:rFonts w:cs="Times New Roman"/>
          <w:bCs/>
        </w:rPr>
        <w:t xml:space="preserve"> textbooks</w:t>
      </w:r>
      <w:r w:rsidR="00F120CA">
        <w:rPr>
          <w:rFonts w:cs="Times New Roman"/>
          <w:bCs/>
        </w:rPr>
        <w:t>.</w:t>
      </w:r>
      <w:r w:rsidR="00882284" w:rsidRPr="0016040E">
        <w:rPr>
          <w:rFonts w:cs="Times New Roman"/>
          <w:bCs/>
        </w:rPr>
        <w:t xml:space="preserve"> </w:t>
      </w:r>
      <w:r>
        <w:rPr>
          <w:rFonts w:cs="Times New Roman"/>
          <w:bCs/>
        </w:rPr>
        <w:t>N</w:t>
      </w:r>
      <w:r w:rsidR="00275E50" w:rsidRPr="0016040E">
        <w:rPr>
          <w:rFonts w:cs="Times New Roman"/>
          <w:bCs/>
        </w:rPr>
        <w:t>eoliberal</w:t>
      </w:r>
      <w:r w:rsidR="00BD6DA0" w:rsidRPr="0016040E">
        <w:rPr>
          <w:rFonts w:cs="Times New Roman"/>
          <w:bCs/>
        </w:rPr>
        <w:t xml:space="preserve"> </w:t>
      </w:r>
      <w:r w:rsidR="00FC742D" w:rsidRPr="0016040E">
        <w:rPr>
          <w:rFonts w:cs="Times New Roman"/>
          <w:bCs/>
        </w:rPr>
        <w:t>lifestyle</w:t>
      </w:r>
      <w:r w:rsidR="00275E50" w:rsidRPr="0016040E">
        <w:rPr>
          <w:rFonts w:cs="Times New Roman"/>
          <w:bCs/>
        </w:rPr>
        <w:t xml:space="preserve"> </w:t>
      </w:r>
      <w:r w:rsidR="009A7807">
        <w:rPr>
          <w:rFonts w:cs="Times New Roman"/>
          <w:bCs/>
        </w:rPr>
        <w:t xml:space="preserve">is </w:t>
      </w:r>
      <w:r w:rsidR="00984256">
        <w:rPr>
          <w:rFonts w:cs="Times New Roman"/>
          <w:bCs/>
        </w:rPr>
        <w:t xml:space="preserve">shown </w:t>
      </w:r>
      <w:r w:rsidR="00275E50" w:rsidRPr="0016040E">
        <w:rPr>
          <w:rFonts w:cs="Times New Roman"/>
          <w:bCs/>
        </w:rPr>
        <w:t>as something</w:t>
      </w:r>
      <w:r w:rsidR="00FC742D" w:rsidRPr="0016040E">
        <w:rPr>
          <w:rFonts w:cs="Times New Roman"/>
          <w:bCs/>
        </w:rPr>
        <w:t xml:space="preserve"> students might aspire to and which </w:t>
      </w:r>
      <w:r w:rsidR="00275E50" w:rsidRPr="0016040E">
        <w:rPr>
          <w:rFonts w:cs="Times New Roman"/>
          <w:bCs/>
        </w:rPr>
        <w:t>“</w:t>
      </w:r>
      <w:r w:rsidR="00FC742D" w:rsidRPr="0016040E">
        <w:rPr>
          <w:rFonts w:cs="Times New Roman"/>
          <w:bCs/>
        </w:rPr>
        <w:t xml:space="preserve">would motivate them in their </w:t>
      </w:r>
      <w:r w:rsidR="002E394F" w:rsidRPr="0016040E">
        <w:rPr>
          <w:rFonts w:cs="Times New Roman"/>
          <w:bCs/>
        </w:rPr>
        <w:t>English-</w:t>
      </w:r>
      <w:r w:rsidR="00FC742D" w:rsidRPr="0016040E">
        <w:rPr>
          <w:rFonts w:cs="Times New Roman"/>
          <w:bCs/>
        </w:rPr>
        <w:t>language learning” (ibid.).</w:t>
      </w:r>
      <w:r w:rsidR="00BD6DA0" w:rsidRPr="0016040E">
        <w:rPr>
          <w:rFonts w:cs="Times New Roman"/>
          <w:bCs/>
        </w:rPr>
        <w:t xml:space="preserve"> </w:t>
      </w:r>
      <w:r w:rsidR="00323EAB" w:rsidRPr="0016040E">
        <w:rPr>
          <w:rFonts w:cs="Times New Roman"/>
          <w:bCs/>
        </w:rPr>
        <w:t>(</w:t>
      </w:r>
      <w:r w:rsidR="009A7807">
        <w:rPr>
          <w:rFonts w:cs="Times New Roman"/>
          <w:bCs/>
        </w:rPr>
        <w:t>In passing, t</w:t>
      </w:r>
      <w:r w:rsidR="00275E50" w:rsidRPr="0016040E">
        <w:rPr>
          <w:rFonts w:cs="Times New Roman"/>
          <w:bCs/>
        </w:rPr>
        <w:t>his interpretation of</w:t>
      </w:r>
      <w:r w:rsidR="009A7807">
        <w:rPr>
          <w:rFonts w:cs="Times New Roman"/>
          <w:bCs/>
        </w:rPr>
        <w:t xml:space="preserve"> the </w:t>
      </w:r>
      <w:r w:rsidR="004F29E7">
        <w:rPr>
          <w:rFonts w:cs="Times New Roman"/>
          <w:bCs/>
        </w:rPr>
        <w:t>word</w:t>
      </w:r>
      <w:r w:rsidR="00275E50" w:rsidRPr="0016040E">
        <w:rPr>
          <w:rFonts w:cs="Times New Roman"/>
          <w:bCs/>
        </w:rPr>
        <w:t xml:space="preserve"> ‘aspirational’ is viewed by us as equivocation</w:t>
      </w:r>
      <w:r w:rsidR="0056058B">
        <w:rPr>
          <w:rFonts w:cs="Times New Roman"/>
          <w:bCs/>
        </w:rPr>
        <w:t xml:space="preserve">: </w:t>
      </w:r>
      <w:r w:rsidR="000932F0">
        <w:rPr>
          <w:rFonts w:cs="Times New Roman"/>
          <w:bCs/>
        </w:rPr>
        <w:t>many</w:t>
      </w:r>
      <w:r w:rsidR="00275E50">
        <w:rPr>
          <w:rFonts w:cs="Times New Roman"/>
          <w:bCs/>
        </w:rPr>
        <w:t xml:space="preserve"> </w:t>
      </w:r>
      <w:r w:rsidR="000932F0">
        <w:rPr>
          <w:rFonts w:cs="Times New Roman"/>
          <w:bCs/>
        </w:rPr>
        <w:t xml:space="preserve">would </w:t>
      </w:r>
      <w:r w:rsidR="004F29E7">
        <w:rPr>
          <w:rFonts w:cs="Times New Roman"/>
          <w:bCs/>
        </w:rPr>
        <w:t>prioritize</w:t>
      </w:r>
      <w:r w:rsidR="00BD6DA0" w:rsidRPr="00BD6DA0">
        <w:rPr>
          <w:rFonts w:cs="Times New Roman"/>
          <w:bCs/>
        </w:rPr>
        <w:t xml:space="preserve"> </w:t>
      </w:r>
      <w:r w:rsidR="007F19FC">
        <w:rPr>
          <w:rFonts w:cs="Times New Roman"/>
          <w:bCs/>
        </w:rPr>
        <w:t>for this term lofty goals an</w:t>
      </w:r>
      <w:r w:rsidR="0056058B">
        <w:rPr>
          <w:rFonts w:cs="Times New Roman"/>
          <w:bCs/>
        </w:rPr>
        <w:t>d missions</w:t>
      </w:r>
      <w:r w:rsidR="007F19FC">
        <w:rPr>
          <w:rFonts w:cs="Times New Roman"/>
          <w:bCs/>
        </w:rPr>
        <w:t xml:space="preserve"> as part of </w:t>
      </w:r>
      <w:r w:rsidR="004F29E7">
        <w:rPr>
          <w:rFonts w:cs="Times New Roman"/>
          <w:bCs/>
        </w:rPr>
        <w:t xml:space="preserve">important </w:t>
      </w:r>
      <w:r w:rsidR="004F29E7" w:rsidRPr="00BD6DA0">
        <w:rPr>
          <w:rFonts w:cs="Times New Roman"/>
          <w:bCs/>
        </w:rPr>
        <w:t xml:space="preserve">national and </w:t>
      </w:r>
      <w:r w:rsidR="004F29E7">
        <w:rPr>
          <w:rFonts w:cs="Times New Roman"/>
          <w:bCs/>
        </w:rPr>
        <w:t>global</w:t>
      </w:r>
      <w:r w:rsidR="004F29E7" w:rsidRPr="00BD6DA0">
        <w:rPr>
          <w:rFonts w:cs="Times New Roman"/>
          <w:bCs/>
        </w:rPr>
        <w:t xml:space="preserve"> communal projects</w:t>
      </w:r>
      <w:r w:rsidR="00984256">
        <w:rPr>
          <w:rFonts w:cs="Times New Roman"/>
          <w:bCs/>
        </w:rPr>
        <w:t>.</w:t>
      </w:r>
      <w:r w:rsidR="00AE3CB4">
        <w:rPr>
          <w:rFonts w:cs="Times New Roman"/>
          <w:bCs/>
        </w:rPr>
        <w:t>)</w:t>
      </w:r>
    </w:p>
    <w:p w14:paraId="2DF31430" w14:textId="77777777" w:rsidR="00C879E8" w:rsidRDefault="00FC742D" w:rsidP="000942B8">
      <w:pPr>
        <w:pStyle w:val="Standard"/>
        <w:spacing w:after="120"/>
      </w:pPr>
      <w:r>
        <w:t>Brands often accentuate national character, type, or mentality</w:t>
      </w:r>
      <w:r w:rsidR="00447313">
        <w:t>;</w:t>
      </w:r>
      <w:r>
        <w:t xml:space="preserve"> the British are frequently represented as eccentric, polite, rational, </w:t>
      </w:r>
      <w:r w:rsidR="00882284">
        <w:t>ironic</w:t>
      </w:r>
      <w:r>
        <w:t xml:space="preserve">, </w:t>
      </w:r>
      <w:r w:rsidR="006C5D49">
        <w:t>stalwart</w:t>
      </w:r>
      <w:r>
        <w:t xml:space="preserve">. </w:t>
      </w:r>
      <w:r w:rsidR="00447313">
        <w:t>N</w:t>
      </w:r>
      <w:r>
        <w:t>arrative</w:t>
      </w:r>
      <w:r w:rsidR="00447313">
        <w:t>s</w:t>
      </w:r>
      <w:r>
        <w:t xml:space="preserve"> </w:t>
      </w:r>
      <w:r w:rsidR="00EF6943">
        <w:t>usually</w:t>
      </w:r>
      <w:r>
        <w:t xml:space="preserve"> combine </w:t>
      </w:r>
      <w:r w:rsidR="00447313">
        <w:t xml:space="preserve">realia and personalia </w:t>
      </w:r>
      <w:r>
        <w:t>brands: i</w:t>
      </w:r>
      <w:r>
        <w:rPr>
          <w:rFonts w:cs="Times New Roman"/>
        </w:rPr>
        <w:t xml:space="preserve">n Upstream Intermediate (B. </w:t>
      </w:r>
      <w:proofErr w:type="spellStart"/>
      <w:r>
        <w:rPr>
          <w:rFonts w:cs="Times New Roman"/>
        </w:rPr>
        <w:t>Obee</w:t>
      </w:r>
      <w:proofErr w:type="spellEnd"/>
      <w:r>
        <w:rPr>
          <w:rFonts w:cs="Times New Roman"/>
        </w:rPr>
        <w:t>, V. Evans, Express Publishing, 2002)</w:t>
      </w:r>
      <w:r w:rsidR="006C5D49">
        <w:rPr>
          <w:rFonts w:cs="Times New Roman"/>
        </w:rPr>
        <w:t xml:space="preserve"> i</w:t>
      </w:r>
      <w:r>
        <w:rPr>
          <w:rFonts w:cs="Times New Roman"/>
        </w:rPr>
        <w:t xml:space="preserve">n the unit “My Home is my </w:t>
      </w:r>
      <w:r>
        <w:rPr>
          <w:rFonts w:cs="Times New Roman"/>
        </w:rPr>
        <w:lastRenderedPageBreak/>
        <w:t xml:space="preserve">Castle” there are a few texts about British </w:t>
      </w:r>
      <w:r w:rsidR="006C5D49">
        <w:rPr>
          <w:rFonts w:cs="Times New Roman"/>
        </w:rPr>
        <w:t>houses as “</w:t>
      </w:r>
      <w:r>
        <w:rPr>
          <w:rFonts w:cs="Times New Roman"/>
        </w:rPr>
        <w:t>castles</w:t>
      </w:r>
      <w:r w:rsidR="006C5D49">
        <w:rPr>
          <w:rFonts w:cs="Times New Roman"/>
        </w:rPr>
        <w:t>”</w:t>
      </w:r>
      <w:r>
        <w:rPr>
          <w:rFonts w:cs="Times New Roman"/>
        </w:rPr>
        <w:t>, written in a curious and respectful key, complete with subliminal techniques (</w:t>
      </w:r>
      <w:r w:rsidR="006C5D49">
        <w:rPr>
          <w:rFonts w:cs="Times New Roman"/>
        </w:rPr>
        <w:t>aristocratic branding, stunts, grotesque, imagery, contrast, play on words</w:t>
      </w:r>
      <w:r>
        <w:rPr>
          <w:rFonts w:cs="Times New Roman"/>
        </w:rPr>
        <w:t xml:space="preserve">), all keeping up the narrative of affluent, bright, exciting life in Britain. </w:t>
      </w:r>
      <w:r w:rsidR="00447313">
        <w:rPr>
          <w:rFonts w:cs="Times New Roman"/>
        </w:rPr>
        <w:t>The main</w:t>
      </w:r>
      <w:r>
        <w:rPr>
          <w:rFonts w:cs="Times New Roman"/>
        </w:rPr>
        <w:t xml:space="preserve"> text co</w:t>
      </w:r>
      <w:r w:rsidR="008E44F4">
        <w:rPr>
          <w:rFonts w:cs="Times New Roman"/>
        </w:rPr>
        <w:t>ntrasts</w:t>
      </w:r>
      <w:r>
        <w:rPr>
          <w:rFonts w:cs="Times New Roman"/>
        </w:rPr>
        <w:t xml:space="preserve"> a couple who built for themselves a castle inside a hill</w:t>
      </w:r>
      <w:r w:rsidR="008E44F4">
        <w:rPr>
          <w:rFonts w:cs="Times New Roman"/>
        </w:rPr>
        <w:t xml:space="preserve"> (</w:t>
      </w:r>
      <w:r>
        <w:rPr>
          <w:rFonts w:cs="Times New Roman"/>
        </w:rPr>
        <w:t>“brand new with all the luxuries you would expect from a house that cost more than £350,000, including a keep, a moat and a drawbridge”</w:t>
      </w:r>
      <w:r w:rsidR="008E44F4">
        <w:rPr>
          <w:rFonts w:cs="Times New Roman"/>
        </w:rPr>
        <w:t>)</w:t>
      </w:r>
      <w:r>
        <w:rPr>
          <w:rFonts w:cs="Times New Roman"/>
        </w:rPr>
        <w:t xml:space="preserve"> </w:t>
      </w:r>
      <w:r w:rsidR="008E44F4">
        <w:rPr>
          <w:rFonts w:cs="Times New Roman"/>
        </w:rPr>
        <w:t>and</w:t>
      </w:r>
      <w:r>
        <w:rPr>
          <w:rFonts w:cs="Times New Roman"/>
        </w:rPr>
        <w:t xml:space="preserve"> a tree surgeon who decided to build a luxury tree house into a spruce tree six </w:t>
      </w:r>
      <w:proofErr w:type="spellStart"/>
      <w:r>
        <w:rPr>
          <w:rFonts w:cs="Times New Roman"/>
        </w:rPr>
        <w:t>metres</w:t>
      </w:r>
      <w:proofErr w:type="spellEnd"/>
      <w:r>
        <w:rPr>
          <w:rFonts w:cs="Times New Roman"/>
        </w:rPr>
        <w:t xml:space="preserve"> above the ground. </w:t>
      </w:r>
      <w:r w:rsidR="00EF6943">
        <w:rPr>
          <w:rFonts w:cs="Times New Roman"/>
        </w:rPr>
        <w:t>On the side</w:t>
      </w:r>
      <w:r w:rsidR="00143065">
        <w:rPr>
          <w:rFonts w:cs="Times New Roman"/>
        </w:rPr>
        <w:t>line</w:t>
      </w:r>
      <w:r w:rsidR="00EF6943">
        <w:rPr>
          <w:rFonts w:cs="Times New Roman"/>
        </w:rPr>
        <w:t>s t</w:t>
      </w:r>
      <w:r>
        <w:rPr>
          <w:rFonts w:cs="Times New Roman"/>
        </w:rPr>
        <w:t>here is however a more remarkable contrast with houses in poorer countries: a “funny-looking hut on stilts in Zimbabwe that had a thatched roof and was on stilts with steps up to the front door”, and a “really tiny little rock house in Portugal.”</w:t>
      </w:r>
    </w:p>
    <w:p w14:paraId="615A43BC" w14:textId="77777777" w:rsidR="00C879E8" w:rsidRDefault="00515F80" w:rsidP="000942B8">
      <w:pPr>
        <w:pStyle w:val="Standard"/>
        <w:spacing w:after="120"/>
      </w:pPr>
      <w:r>
        <w:rPr>
          <w:rStyle w:val="normaltextrun1"/>
          <w:rFonts w:cs="Times New Roman"/>
        </w:rPr>
        <w:t>In TESO</w:t>
      </w:r>
      <w:r w:rsidR="008043F6">
        <w:rPr>
          <w:rStyle w:val="normaltextrun1"/>
          <w:rFonts w:cs="Times New Roman"/>
        </w:rPr>
        <w:t>L</w:t>
      </w:r>
      <w:r>
        <w:rPr>
          <w:rStyle w:val="normaltextrun1"/>
          <w:rFonts w:cs="Times New Roman"/>
        </w:rPr>
        <w:t xml:space="preserve">/TEFL </w:t>
      </w:r>
      <w:r w:rsidR="008043F6">
        <w:rPr>
          <w:rStyle w:val="normaltextrun1"/>
          <w:rFonts w:cs="Times New Roman"/>
        </w:rPr>
        <w:t>textbooks t</w:t>
      </w:r>
      <w:r w:rsidR="00FC742D">
        <w:rPr>
          <w:rStyle w:val="normaltextrun1"/>
          <w:rFonts w:cs="Times New Roman"/>
        </w:rPr>
        <w:t xml:space="preserve">here is especially much branding of </w:t>
      </w:r>
      <w:r w:rsidR="00D90812">
        <w:rPr>
          <w:rStyle w:val="normaltextrun1"/>
          <w:rFonts w:cs="Times New Roman"/>
        </w:rPr>
        <w:t xml:space="preserve">Inner-Circle </w:t>
      </w:r>
      <w:r w:rsidR="00FC742D">
        <w:rPr>
          <w:rStyle w:val="normaltextrun1"/>
          <w:rFonts w:cs="Times New Roman"/>
        </w:rPr>
        <w:t>celebrities and fictitious personali</w:t>
      </w:r>
      <w:r w:rsidR="00D90812">
        <w:rPr>
          <w:rStyle w:val="normaltextrun1"/>
          <w:rFonts w:cs="Times New Roman"/>
        </w:rPr>
        <w:t>a</w:t>
      </w:r>
      <w:r w:rsidR="00FC742D">
        <w:rPr>
          <w:rStyle w:val="normaltextrun1"/>
          <w:rFonts w:cs="Times New Roman"/>
        </w:rPr>
        <w:t xml:space="preserve"> (</w:t>
      </w:r>
      <w:r w:rsidR="0058539B">
        <w:rPr>
          <w:rStyle w:val="normaltextrun1"/>
          <w:rFonts w:cs="Times New Roman"/>
        </w:rPr>
        <w:t>over</w:t>
      </w:r>
      <w:r w:rsidR="00FC742D">
        <w:rPr>
          <w:rStyle w:val="normaltextrun1"/>
          <w:rFonts w:cs="Times New Roman"/>
        </w:rPr>
        <w:t xml:space="preserve"> 90%)</w:t>
      </w:r>
      <w:r w:rsidR="00D90812">
        <w:rPr>
          <w:rStyle w:val="normaltextrun1"/>
          <w:rFonts w:cs="Times New Roman"/>
        </w:rPr>
        <w:t xml:space="preserve">, </w:t>
      </w:r>
      <w:r w:rsidR="00FC742D">
        <w:rPr>
          <w:rStyle w:val="normaltextrun1"/>
          <w:rFonts w:cs="Times New Roman"/>
        </w:rPr>
        <w:t>inculcated into learners’ mind</w:t>
      </w:r>
      <w:r w:rsidR="00D90812">
        <w:rPr>
          <w:rStyle w:val="normaltextrun1"/>
          <w:rFonts w:cs="Times New Roman"/>
        </w:rPr>
        <w:t>s</w:t>
      </w:r>
      <w:r w:rsidR="00FC742D">
        <w:rPr>
          <w:rStyle w:val="normaltextrun1"/>
          <w:rFonts w:cs="Times New Roman"/>
        </w:rPr>
        <w:t xml:space="preserve"> </w:t>
      </w:r>
      <w:r w:rsidR="002A3EC4">
        <w:rPr>
          <w:rStyle w:val="normaltextrun1"/>
          <w:rFonts w:cs="Times New Roman"/>
        </w:rPr>
        <w:t>since</w:t>
      </w:r>
      <w:r w:rsidR="00FC742D">
        <w:rPr>
          <w:rStyle w:val="normaltextrun1"/>
          <w:rFonts w:cs="Times New Roman"/>
        </w:rPr>
        <w:t xml:space="preserve"> early age</w:t>
      </w:r>
      <w:r w:rsidR="00075861">
        <w:rPr>
          <w:rStyle w:val="normaltextrun1"/>
          <w:rFonts w:cs="Times New Roman"/>
        </w:rPr>
        <w:t xml:space="preserve">, shaping </w:t>
      </w:r>
      <w:r w:rsidR="00075861" w:rsidRPr="00075861">
        <w:rPr>
          <w:rStyle w:val="normaltextrun1"/>
          <w:rFonts w:cs="Times New Roman"/>
        </w:rPr>
        <w:t>their outlooks and choices</w:t>
      </w:r>
      <w:r w:rsidR="00FC742D">
        <w:rPr>
          <w:rStyle w:val="normaltextrun1"/>
          <w:rFonts w:cs="Times New Roman"/>
        </w:rPr>
        <w:t>. The</w:t>
      </w:r>
      <w:r w:rsidR="00D90812">
        <w:rPr>
          <w:rStyle w:val="normaltextrun1"/>
          <w:rFonts w:cs="Times New Roman"/>
        </w:rPr>
        <w:t>se</w:t>
      </w:r>
      <w:r w:rsidR="00FC742D">
        <w:rPr>
          <w:rStyle w:val="normaltextrun1"/>
          <w:rFonts w:cs="Times New Roman"/>
        </w:rPr>
        <w:t xml:space="preserve"> </w:t>
      </w:r>
      <w:r w:rsidR="00D90812">
        <w:rPr>
          <w:rStyle w:val="normaltextrun1"/>
          <w:rFonts w:cs="Times New Roman"/>
        </w:rPr>
        <w:t>brands are</w:t>
      </w:r>
      <w:r w:rsidR="00FC742D">
        <w:rPr>
          <w:rStyle w:val="normaltextrun1"/>
          <w:rFonts w:cs="Times New Roman"/>
        </w:rPr>
        <w:t xml:space="preserve"> very different – and most of them </w:t>
      </w:r>
      <w:r w:rsidR="00D90812">
        <w:rPr>
          <w:rStyle w:val="normaltextrun1"/>
          <w:rFonts w:cs="Times New Roman"/>
        </w:rPr>
        <w:t xml:space="preserve">too </w:t>
      </w:r>
      <w:r w:rsidR="00FC742D">
        <w:rPr>
          <w:rStyle w:val="normaltextrun1"/>
          <w:rFonts w:cs="Times New Roman"/>
        </w:rPr>
        <w:t>ambiguous</w:t>
      </w:r>
      <w:r w:rsidR="00D90812">
        <w:rPr>
          <w:rStyle w:val="normaltextrun1"/>
          <w:rFonts w:cs="Times New Roman"/>
        </w:rPr>
        <w:t xml:space="preserve"> to</w:t>
      </w:r>
      <w:r w:rsidR="00FC742D">
        <w:rPr>
          <w:rStyle w:val="normaltextrun1"/>
          <w:rFonts w:cs="Times New Roman"/>
        </w:rPr>
        <w:t xml:space="preserve"> </w:t>
      </w:r>
      <w:r w:rsidR="00D90812">
        <w:rPr>
          <w:rStyle w:val="normaltextrun1"/>
          <w:rFonts w:cs="Times New Roman"/>
        </w:rPr>
        <w:t>act as</w:t>
      </w:r>
      <w:r w:rsidR="00FC742D">
        <w:rPr>
          <w:rStyle w:val="normaltextrun1"/>
          <w:rFonts w:cs="Times New Roman"/>
        </w:rPr>
        <w:t xml:space="preserve"> </w:t>
      </w:r>
      <w:r w:rsidR="00482AAC">
        <w:rPr>
          <w:rStyle w:val="normaltextrun1"/>
          <w:rFonts w:cs="Times New Roman"/>
        </w:rPr>
        <w:t>un</w:t>
      </w:r>
      <w:r w:rsidR="00F04B75">
        <w:rPr>
          <w:rStyle w:val="normaltextrun1"/>
          <w:rFonts w:cs="Times New Roman"/>
        </w:rPr>
        <w:t xml:space="preserve">questionably </w:t>
      </w:r>
      <w:r w:rsidR="00FC742D">
        <w:rPr>
          <w:rStyle w:val="normaltextrun1"/>
          <w:rFonts w:cs="Times New Roman"/>
        </w:rPr>
        <w:t>positive role models for young learners (and such role-modelling unconsciously occurs)</w:t>
      </w:r>
      <w:r w:rsidR="00D90812">
        <w:rPr>
          <w:rStyle w:val="normaltextrun1"/>
          <w:rFonts w:cs="Times New Roman"/>
        </w:rPr>
        <w:t>,</w:t>
      </w:r>
      <w:r w:rsidR="00FC742D">
        <w:rPr>
          <w:rStyle w:val="normaltextrun1"/>
          <w:rFonts w:cs="Times New Roman"/>
        </w:rPr>
        <w:t xml:space="preserve"> </w:t>
      </w:r>
      <w:r w:rsidR="00D90812">
        <w:rPr>
          <w:rStyle w:val="normaltextrun1"/>
          <w:rFonts w:cs="Times New Roman"/>
        </w:rPr>
        <w:t>the</w:t>
      </w:r>
      <w:r w:rsidR="00FC742D">
        <w:rPr>
          <w:rStyle w:val="normaltextrun1"/>
          <w:rFonts w:cs="Times New Roman"/>
        </w:rPr>
        <w:t xml:space="preserve"> </w:t>
      </w:r>
      <w:r w:rsidR="00D90812">
        <w:rPr>
          <w:rStyle w:val="normaltextrun1"/>
          <w:rFonts w:cs="Times New Roman"/>
        </w:rPr>
        <w:t>more</w:t>
      </w:r>
      <w:r w:rsidR="00FC742D">
        <w:rPr>
          <w:rStyle w:val="normaltextrun1"/>
          <w:rFonts w:cs="Times New Roman"/>
        </w:rPr>
        <w:t xml:space="preserve"> </w:t>
      </w:r>
      <w:r w:rsidR="00D90812">
        <w:rPr>
          <w:rStyle w:val="normaltextrun1"/>
          <w:rFonts w:cs="Times New Roman"/>
        </w:rPr>
        <w:t xml:space="preserve">so </w:t>
      </w:r>
      <w:r w:rsidR="00FC742D">
        <w:rPr>
          <w:rStyle w:val="normaltextrun1"/>
          <w:rFonts w:cs="Times New Roman"/>
        </w:rPr>
        <w:t xml:space="preserve">because they spring from foreign soil. </w:t>
      </w:r>
      <w:r w:rsidR="00B34F63">
        <w:rPr>
          <w:rStyle w:val="normaltextrun1"/>
          <w:rFonts w:cs="Times New Roman"/>
        </w:rPr>
        <w:t>T</w:t>
      </w:r>
      <w:r w:rsidR="00FC742D">
        <w:rPr>
          <w:rStyle w:val="normaltextrun1"/>
          <w:rFonts w:cs="Times New Roman"/>
        </w:rPr>
        <w:t>o emulate them all too often means to have a warped idea of life success (in</w:t>
      </w:r>
      <w:r w:rsidR="0058539B">
        <w:rPr>
          <w:rStyle w:val="normaltextrun1"/>
          <w:rFonts w:cs="Times New Roman"/>
        </w:rPr>
        <w:t>cluding</w:t>
      </w:r>
      <w:r w:rsidR="002A3EC4">
        <w:rPr>
          <w:rStyle w:val="normaltextrun1"/>
          <w:rFonts w:cs="Times New Roman"/>
        </w:rPr>
        <w:t xml:space="preserve"> </w:t>
      </w:r>
      <w:r w:rsidR="00FC742D">
        <w:rPr>
          <w:rStyle w:val="normaltextrun1"/>
          <w:rFonts w:cs="Times New Roman"/>
        </w:rPr>
        <w:t xml:space="preserve">because </w:t>
      </w:r>
      <w:r w:rsidR="00BC2B77">
        <w:rPr>
          <w:rStyle w:val="normaltextrun1"/>
          <w:rFonts w:cs="Times New Roman"/>
        </w:rPr>
        <w:t>their success</w:t>
      </w:r>
      <w:r w:rsidR="00FC742D">
        <w:rPr>
          <w:rStyle w:val="normaltextrun1"/>
          <w:rFonts w:cs="Times New Roman"/>
        </w:rPr>
        <w:t xml:space="preserve"> is </w:t>
      </w:r>
      <w:r w:rsidR="00E36695">
        <w:rPr>
          <w:rStyle w:val="normaltextrun1"/>
          <w:rFonts w:cs="Times New Roman"/>
        </w:rPr>
        <w:t xml:space="preserve">frequently </w:t>
      </w:r>
      <w:r w:rsidR="00FC742D">
        <w:rPr>
          <w:rStyle w:val="normaltextrun1"/>
          <w:rFonts w:cs="Times New Roman"/>
        </w:rPr>
        <w:t xml:space="preserve">understood as an individual accomplishment </w:t>
      </w:r>
      <w:r w:rsidR="002A3EC4">
        <w:rPr>
          <w:rStyle w:val="normaltextrun1"/>
          <w:rFonts w:cs="Times New Roman"/>
        </w:rPr>
        <w:t>independent</w:t>
      </w:r>
      <w:r w:rsidR="00E36695" w:rsidRPr="00E36695">
        <w:rPr>
          <w:rStyle w:val="normaltextrun1"/>
          <w:rFonts w:cs="Times New Roman"/>
        </w:rPr>
        <w:t xml:space="preserve"> </w:t>
      </w:r>
      <w:r w:rsidR="00E36695">
        <w:rPr>
          <w:rStyle w:val="normaltextrun1"/>
          <w:rFonts w:cs="Times New Roman"/>
        </w:rPr>
        <w:t>of</w:t>
      </w:r>
      <w:r w:rsidR="00FC742D">
        <w:rPr>
          <w:rStyle w:val="normaltextrun1"/>
          <w:rFonts w:cs="Times New Roman"/>
        </w:rPr>
        <w:t xml:space="preserve"> </w:t>
      </w:r>
      <w:r w:rsidR="00E36695">
        <w:rPr>
          <w:rStyle w:val="normaltextrun1"/>
          <w:rFonts w:cs="Times New Roman"/>
        </w:rPr>
        <w:t xml:space="preserve">(and </w:t>
      </w:r>
      <w:r w:rsidR="00143065">
        <w:rPr>
          <w:rStyle w:val="normaltextrun1"/>
          <w:rFonts w:cs="Times New Roman"/>
        </w:rPr>
        <w:t>outside</w:t>
      </w:r>
      <w:r w:rsidR="00E36695">
        <w:rPr>
          <w:rStyle w:val="normaltextrun1"/>
          <w:rFonts w:cs="Times New Roman"/>
        </w:rPr>
        <w:t xml:space="preserve"> </w:t>
      </w:r>
      <w:r w:rsidR="00143065">
        <w:rPr>
          <w:rStyle w:val="normaltextrun1"/>
          <w:rFonts w:cs="Times New Roman"/>
        </w:rPr>
        <w:t>of</w:t>
      </w:r>
      <w:r w:rsidR="00E36695">
        <w:rPr>
          <w:rStyle w:val="normaltextrun1"/>
          <w:rFonts w:cs="Times New Roman"/>
        </w:rPr>
        <w:t xml:space="preserve">) </w:t>
      </w:r>
      <w:r w:rsidR="00FC742D">
        <w:rPr>
          <w:rStyle w:val="normaltextrun1"/>
          <w:rFonts w:cs="Times New Roman"/>
        </w:rPr>
        <w:t>the society).</w:t>
      </w:r>
    </w:p>
    <w:p w14:paraId="5EE57C61" w14:textId="77777777" w:rsidR="00C879E8" w:rsidRDefault="00FC742D" w:rsidP="000942B8">
      <w:pPr>
        <w:pStyle w:val="Standard"/>
        <w:spacing w:after="120"/>
      </w:pPr>
      <w:r>
        <w:rPr>
          <w:rStyle w:val="normaltextrun1"/>
          <w:rFonts w:cs="Times New Roman"/>
        </w:rPr>
        <w:t xml:space="preserve">We are confident that branding should feature realia and </w:t>
      </w:r>
      <w:r w:rsidR="0058539B">
        <w:rPr>
          <w:rStyle w:val="normaltextrun1"/>
          <w:rFonts w:cs="Times New Roman"/>
        </w:rPr>
        <w:t>personalia</w:t>
      </w:r>
      <w:r>
        <w:rPr>
          <w:rStyle w:val="normaltextrun1"/>
          <w:rFonts w:cs="Times New Roman"/>
        </w:rPr>
        <w:t xml:space="preserve"> of the recipients’ culture</w:t>
      </w:r>
      <w:r w:rsidR="00143065">
        <w:rPr>
          <w:rStyle w:val="normaltextrun1"/>
          <w:rFonts w:cs="Times New Roman"/>
        </w:rPr>
        <w:t>s</w:t>
      </w:r>
      <w:r>
        <w:rPr>
          <w:rStyle w:val="normaltextrun1"/>
          <w:rFonts w:cs="Times New Roman"/>
        </w:rPr>
        <w:t xml:space="preserve"> in the first place and, secondly, </w:t>
      </w:r>
      <w:r w:rsidR="002A3EC4">
        <w:rPr>
          <w:rStyle w:val="normaltextrun1"/>
          <w:rFonts w:cs="Times New Roman"/>
        </w:rPr>
        <w:t>reputed</w:t>
      </w:r>
      <w:r w:rsidR="0058539B">
        <w:rPr>
          <w:rStyle w:val="normaltextrun1"/>
          <w:rFonts w:cs="Times New Roman"/>
        </w:rPr>
        <w:t xml:space="preserve"> world realia</w:t>
      </w:r>
      <w:r>
        <w:rPr>
          <w:rStyle w:val="normaltextrun1"/>
          <w:rFonts w:cs="Times New Roman"/>
        </w:rPr>
        <w:t xml:space="preserve"> and personali</w:t>
      </w:r>
      <w:r w:rsidR="0058539B">
        <w:rPr>
          <w:rStyle w:val="normaltextrun1"/>
          <w:rFonts w:cs="Times New Roman"/>
        </w:rPr>
        <w:t>a</w:t>
      </w:r>
      <w:r>
        <w:rPr>
          <w:rStyle w:val="normaltextrun1"/>
          <w:rFonts w:cs="Times New Roman"/>
        </w:rPr>
        <w:t>.</w:t>
      </w:r>
      <w:r w:rsidR="00075861">
        <w:rPr>
          <w:rStyle w:val="normaltextrun1"/>
          <w:rFonts w:cs="Times New Roman"/>
        </w:rPr>
        <w:t xml:space="preserve"> </w:t>
      </w:r>
      <w:r w:rsidR="00075861" w:rsidRPr="00075861">
        <w:rPr>
          <w:rFonts w:eastAsia="Calibri" w:cs="Times New Roman"/>
          <w:iCs/>
          <w:color w:val="000000"/>
          <w:lang w:val="en-GB"/>
        </w:rPr>
        <w:t>The ratio</w:t>
      </w:r>
      <w:r w:rsidR="00137789">
        <w:rPr>
          <w:rFonts w:eastAsia="Calibri" w:cs="Times New Roman"/>
          <w:iCs/>
          <w:color w:val="000000"/>
          <w:lang w:val="en-GB"/>
        </w:rPr>
        <w:t>, as we have</w:t>
      </w:r>
      <w:r w:rsidR="001129F1">
        <w:rPr>
          <w:rFonts w:eastAsia="Calibri" w:cs="Times New Roman"/>
          <w:iCs/>
          <w:color w:val="000000"/>
          <w:lang w:val="en-GB"/>
        </w:rPr>
        <w:t xml:space="preserve"> said,</w:t>
      </w:r>
      <w:r w:rsidR="00075861" w:rsidRPr="00075861">
        <w:rPr>
          <w:rFonts w:eastAsia="Calibri"/>
          <w:iCs/>
          <w:color w:val="000000"/>
        </w:rPr>
        <w:t xml:space="preserve"> should be</w:t>
      </w:r>
      <w:r w:rsidR="00075861">
        <w:rPr>
          <w:rFonts w:eastAsia="Calibri" w:cs="Times New Roman"/>
          <w:iCs/>
          <w:color w:val="000000"/>
          <w:lang w:val="en-GB"/>
        </w:rPr>
        <w:t>: host cultural brands – 40-45%, global cultural brands – 40-45%, English cultural brands – 10-20%.</w:t>
      </w:r>
      <w:r w:rsidR="007312B3">
        <w:rPr>
          <w:rFonts w:eastAsia="Calibri" w:cs="Times New Roman"/>
          <w:iCs/>
          <w:color w:val="000000"/>
          <w:lang w:val="en-GB"/>
        </w:rPr>
        <w:t xml:space="preserve"> </w:t>
      </w:r>
      <w:r>
        <w:rPr>
          <w:rStyle w:val="normaltextrun1"/>
          <w:rFonts w:cs="Times New Roman"/>
        </w:rPr>
        <w:t>This will serve t</w:t>
      </w:r>
      <w:r w:rsidR="0058539B">
        <w:rPr>
          <w:rStyle w:val="normaltextrun1"/>
          <w:rFonts w:cs="Times New Roman"/>
        </w:rPr>
        <w:t>o ensure</w:t>
      </w:r>
      <w:r>
        <w:rPr>
          <w:rStyle w:val="normaltextrun1"/>
          <w:rFonts w:cs="Times New Roman"/>
        </w:rPr>
        <w:t xml:space="preserve"> continuity of national cultures and </w:t>
      </w:r>
      <w:r w:rsidR="0058539B">
        <w:rPr>
          <w:rStyle w:val="normaltextrun1"/>
          <w:rFonts w:cs="Times New Roman"/>
        </w:rPr>
        <w:t>involvement</w:t>
      </w:r>
      <w:r>
        <w:rPr>
          <w:rStyle w:val="normaltextrun1"/>
          <w:rFonts w:cs="Times New Roman"/>
        </w:rPr>
        <w:t xml:space="preserve"> </w:t>
      </w:r>
      <w:r w:rsidR="0058539B">
        <w:rPr>
          <w:rStyle w:val="normaltextrun1"/>
          <w:rFonts w:cs="Times New Roman"/>
        </w:rPr>
        <w:t>in</w:t>
      </w:r>
      <w:r>
        <w:rPr>
          <w:rStyle w:val="normaltextrun1"/>
          <w:rFonts w:cs="Times New Roman"/>
        </w:rPr>
        <w:t xml:space="preserve"> important global issues. </w:t>
      </w:r>
      <w:r w:rsidR="00C75219">
        <w:rPr>
          <w:rStyle w:val="normaltextrun1"/>
          <w:rFonts w:cs="Times New Roman"/>
        </w:rPr>
        <w:t>M</w:t>
      </w:r>
      <w:r>
        <w:rPr>
          <w:rStyle w:val="normaltextrun1"/>
          <w:rFonts w:cs="Times New Roman"/>
        </w:rPr>
        <w:t>en and women of distinction, literary characters, personages</w:t>
      </w:r>
      <w:r w:rsidR="00143065">
        <w:rPr>
          <w:rStyle w:val="normaltextrun1"/>
          <w:rFonts w:cs="Times New Roman"/>
        </w:rPr>
        <w:t>,</w:t>
      </w:r>
      <w:r>
        <w:rPr>
          <w:rStyle w:val="normaltextrun1"/>
          <w:rFonts w:cs="Times New Roman"/>
        </w:rPr>
        <w:t xml:space="preserve"> types</w:t>
      </w:r>
      <w:r w:rsidR="00143065">
        <w:rPr>
          <w:rStyle w:val="normaltextrun1"/>
          <w:rFonts w:cs="Times New Roman"/>
        </w:rPr>
        <w:t>;</w:t>
      </w:r>
      <w:r>
        <w:rPr>
          <w:rStyle w:val="normaltextrun1"/>
          <w:rFonts w:cs="Times New Roman"/>
        </w:rPr>
        <w:t xml:space="preserve"> historical events, places, achievements</w:t>
      </w:r>
      <w:r w:rsidR="00143065">
        <w:rPr>
          <w:rStyle w:val="normaltextrun1"/>
          <w:rFonts w:cs="Times New Roman"/>
        </w:rPr>
        <w:t xml:space="preserve"> etc.</w:t>
      </w:r>
      <w:r>
        <w:rPr>
          <w:rStyle w:val="normaltextrun1"/>
          <w:rFonts w:cs="Times New Roman"/>
        </w:rPr>
        <w:t xml:space="preserve"> should be </w:t>
      </w:r>
      <w:r w:rsidR="00C07DCD">
        <w:rPr>
          <w:rStyle w:val="normaltextrun1"/>
          <w:rFonts w:cs="Times New Roman"/>
        </w:rPr>
        <w:t xml:space="preserve">represented </w:t>
      </w:r>
      <w:r>
        <w:rPr>
          <w:rStyle w:val="normaltextrun1"/>
          <w:rFonts w:cs="Times New Roman"/>
        </w:rPr>
        <w:t>in not less bright and admirable way than</w:t>
      </w:r>
      <w:r w:rsidR="00F017A2">
        <w:rPr>
          <w:rStyle w:val="normaltextrun1"/>
          <w:rFonts w:cs="Times New Roman"/>
        </w:rPr>
        <w:t xml:space="preserve"> </w:t>
      </w:r>
      <w:r w:rsidR="00AB492C">
        <w:rPr>
          <w:rStyle w:val="normaltextrun1"/>
          <w:rFonts w:cs="Times New Roman"/>
        </w:rPr>
        <w:t xml:space="preserve">Inner-Circle </w:t>
      </w:r>
      <w:r w:rsidR="00F017A2">
        <w:rPr>
          <w:rStyle w:val="normaltextrun1"/>
          <w:rFonts w:cs="Times New Roman"/>
        </w:rPr>
        <w:t xml:space="preserve">realia and personalia in today’s </w:t>
      </w:r>
      <w:r w:rsidR="00AB492C">
        <w:rPr>
          <w:rStyle w:val="normaltextrun1"/>
          <w:rFonts w:cs="Times New Roman"/>
        </w:rPr>
        <w:t xml:space="preserve">English </w:t>
      </w:r>
      <w:r w:rsidR="00F017A2">
        <w:rPr>
          <w:rStyle w:val="normaltextrun1"/>
          <w:rFonts w:cs="Times New Roman"/>
        </w:rPr>
        <w:t>textbooks</w:t>
      </w:r>
      <w:r>
        <w:rPr>
          <w:rStyle w:val="normaltextrun1"/>
          <w:rFonts w:cs="Times New Roman"/>
        </w:rPr>
        <w:t>.</w:t>
      </w:r>
    </w:p>
    <w:p w14:paraId="24E18376" w14:textId="77777777" w:rsidR="00C879E8" w:rsidRDefault="00FC742D" w:rsidP="000942B8">
      <w:pPr>
        <w:pStyle w:val="Standard"/>
        <w:spacing w:after="120"/>
      </w:pPr>
      <w:r w:rsidRPr="00215527">
        <w:rPr>
          <w:rStyle w:val="normaltextrun1"/>
          <w:rFonts w:cs="Times New Roman"/>
          <w:i/>
          <w:lang w:val="en-GB"/>
        </w:rPr>
        <w:t>IV. For a language to become a legitimate international auxiliary language, rather than an arbitrary lingua franca, it calls for the principles of utmost balance, accuracy and tolerance in textbooks, especially as regards other cultures’ facts, history, values, personalities etc.</w:t>
      </w:r>
      <w:r>
        <w:rPr>
          <w:rFonts w:eastAsia="Calibri" w:cs="Times New Roman"/>
          <w:b/>
          <w:iCs/>
          <w:color w:val="000000"/>
          <w:lang w:val="en-GB"/>
        </w:rPr>
        <w:t xml:space="preserve"> </w:t>
      </w:r>
      <w:r>
        <w:rPr>
          <w:rStyle w:val="normaltextrun1"/>
          <w:rFonts w:cs="Times New Roman"/>
          <w:lang w:val="en-GB"/>
        </w:rPr>
        <w:t>An impartial selection of topics, representation of facts and characters in language textbooks is needed. The choice of words should be accurate, phrases, idioms, clichés, texts, and dialogues - meticulously calibrated and unbiased so as not to transgress the borders of tolerance and political correctness.</w:t>
      </w:r>
    </w:p>
    <w:p w14:paraId="7A7D00C2" w14:textId="77777777" w:rsidR="00D360B6" w:rsidRDefault="00B12B65" w:rsidP="000942B8">
      <w:pPr>
        <w:pStyle w:val="Standard"/>
        <w:spacing w:after="120"/>
        <w:rPr>
          <w:rFonts w:eastAsia="Calibri" w:cs="Times New Roman"/>
          <w:iCs/>
          <w:color w:val="000000"/>
        </w:rPr>
      </w:pPr>
      <w:r>
        <w:rPr>
          <w:rFonts w:eastAsia="Calibri" w:cs="Times New Roman"/>
          <w:iCs/>
          <w:color w:val="000000"/>
        </w:rPr>
        <w:t>Today we often observe</w:t>
      </w:r>
      <w:r w:rsidR="00FC742D">
        <w:rPr>
          <w:rFonts w:eastAsia="Calibri" w:cs="Times New Roman"/>
          <w:iCs/>
          <w:color w:val="000000"/>
          <w:lang w:val="en-GB"/>
        </w:rPr>
        <w:t xml:space="preserve"> political and ideological bias in UK- or US-published textbooks</w:t>
      </w:r>
      <w:r>
        <w:rPr>
          <w:rFonts w:eastAsia="Calibri" w:cs="Times New Roman"/>
          <w:iCs/>
          <w:color w:val="000000"/>
          <w:lang w:val="en-GB"/>
        </w:rPr>
        <w:t>. In such cases</w:t>
      </w:r>
      <w:r w:rsidR="00FC742D">
        <w:rPr>
          <w:rFonts w:eastAsia="Calibri" w:cs="Times New Roman"/>
          <w:iCs/>
          <w:color w:val="000000"/>
          <w:lang w:val="en-GB"/>
        </w:rPr>
        <w:t xml:space="preserve">, balanced </w:t>
      </w:r>
      <w:r w:rsidR="00FC742D">
        <w:rPr>
          <w:rFonts w:eastAsia="Calibri" w:cs="Times New Roman"/>
          <w:iCs/>
          <w:color w:val="000000"/>
        </w:rPr>
        <w:t>and rational</w:t>
      </w:r>
      <w:r w:rsidR="00FC742D">
        <w:rPr>
          <w:rFonts w:eastAsia="Calibri" w:cs="Times New Roman"/>
          <w:iCs/>
          <w:color w:val="000000"/>
          <w:lang w:val="en-GB"/>
        </w:rPr>
        <w:t xml:space="preserve"> narratives should be called into play</w:t>
      </w:r>
      <w:r>
        <w:rPr>
          <w:rFonts w:eastAsia="Calibri" w:cs="Times New Roman"/>
          <w:iCs/>
          <w:color w:val="000000"/>
          <w:lang w:val="en-GB"/>
        </w:rPr>
        <w:t xml:space="preserve"> –</w:t>
      </w:r>
      <w:r w:rsidR="00FC742D">
        <w:rPr>
          <w:rFonts w:eastAsia="Calibri" w:cs="Times New Roman"/>
          <w:iCs/>
          <w:color w:val="000000"/>
          <w:lang w:val="en-GB"/>
        </w:rPr>
        <w:t xml:space="preserve"> c</w:t>
      </w:r>
      <w:r w:rsidR="00FC742D">
        <w:rPr>
          <w:rFonts w:eastAsia="Calibri" w:cs="Times New Roman"/>
          <w:iCs/>
          <w:color w:val="000000"/>
        </w:rPr>
        <w:t xml:space="preserve">hanging perspectives, or rather re-interpreting </w:t>
      </w:r>
      <w:r w:rsidR="00F44325">
        <w:rPr>
          <w:rFonts w:eastAsia="Calibri" w:cs="Times New Roman"/>
          <w:iCs/>
          <w:color w:val="000000"/>
        </w:rPr>
        <w:t xml:space="preserve">mishandled information </w:t>
      </w:r>
      <w:r w:rsidR="00FC742D">
        <w:rPr>
          <w:rFonts w:eastAsia="Calibri" w:cs="Times New Roman"/>
          <w:iCs/>
          <w:color w:val="000000"/>
        </w:rPr>
        <w:t xml:space="preserve">by also introducing an opposite perspective. </w:t>
      </w:r>
    </w:p>
    <w:p w14:paraId="289309D7" w14:textId="77777777" w:rsidR="00C879E8" w:rsidRDefault="00FC742D" w:rsidP="000942B8">
      <w:pPr>
        <w:pStyle w:val="Standard"/>
        <w:spacing w:after="120"/>
      </w:pPr>
      <w:r>
        <w:rPr>
          <w:rFonts w:eastAsia="Calibri" w:cs="Times New Roman"/>
          <w:iCs/>
          <w:color w:val="000000"/>
        </w:rPr>
        <w:t xml:space="preserve">Let us give </w:t>
      </w:r>
      <w:r w:rsidR="00F44325">
        <w:rPr>
          <w:rFonts w:eastAsia="Calibri" w:cs="Times New Roman"/>
          <w:iCs/>
          <w:color w:val="000000"/>
        </w:rPr>
        <w:t xml:space="preserve">some </w:t>
      </w:r>
      <w:r>
        <w:rPr>
          <w:rFonts w:eastAsia="Calibri" w:cs="Times New Roman"/>
          <w:iCs/>
          <w:color w:val="000000"/>
        </w:rPr>
        <w:t>examples.</w:t>
      </w:r>
      <w:r w:rsidR="00F44325">
        <w:rPr>
          <w:rFonts w:eastAsia="Calibri" w:cs="Times New Roman"/>
          <w:iCs/>
          <w:color w:val="000000"/>
        </w:rPr>
        <w:t xml:space="preserve"> </w:t>
      </w:r>
      <w:r>
        <w:rPr>
          <w:rFonts w:eastAsia="Calibri" w:cs="Times New Roman"/>
          <w:iCs/>
          <w:color w:val="000000"/>
        </w:rPr>
        <w:t xml:space="preserve">The Proficiency Masterclass, 2003 (K. </w:t>
      </w:r>
      <w:proofErr w:type="spellStart"/>
      <w:r>
        <w:rPr>
          <w:rFonts w:eastAsia="Calibri" w:cs="Times New Roman"/>
          <w:iCs/>
          <w:color w:val="000000"/>
        </w:rPr>
        <w:t>Gude</w:t>
      </w:r>
      <w:proofErr w:type="spellEnd"/>
      <w:r>
        <w:rPr>
          <w:rFonts w:eastAsia="Calibri" w:cs="Times New Roman"/>
          <w:iCs/>
          <w:color w:val="000000"/>
        </w:rPr>
        <w:t xml:space="preserve">, M. Duckworth) may well be regarded a </w:t>
      </w:r>
      <w:r w:rsidR="00B12B65">
        <w:rPr>
          <w:rFonts w:eastAsia="Calibri" w:cs="Times New Roman"/>
          <w:iCs/>
          <w:color w:val="000000"/>
        </w:rPr>
        <w:t>sample</w:t>
      </w:r>
      <w:r>
        <w:rPr>
          <w:rFonts w:eastAsia="Calibri" w:cs="Times New Roman"/>
          <w:iCs/>
          <w:color w:val="000000"/>
        </w:rPr>
        <w:t xml:space="preserve"> of elaborate English </w:t>
      </w:r>
      <w:r w:rsidR="00B12B65">
        <w:rPr>
          <w:rFonts w:eastAsia="Calibri" w:cs="Times New Roman"/>
          <w:iCs/>
          <w:color w:val="000000"/>
        </w:rPr>
        <w:t>and</w:t>
      </w:r>
      <w:r>
        <w:rPr>
          <w:rFonts w:eastAsia="Calibri" w:cs="Times New Roman"/>
          <w:iCs/>
          <w:color w:val="000000"/>
        </w:rPr>
        <w:t xml:space="preserve"> </w:t>
      </w:r>
      <w:r w:rsidR="00B12B65">
        <w:rPr>
          <w:rFonts w:eastAsia="Calibri" w:cs="Times New Roman"/>
          <w:iCs/>
          <w:color w:val="000000"/>
        </w:rPr>
        <w:t>fair</w:t>
      </w:r>
      <w:r>
        <w:rPr>
          <w:rFonts w:eastAsia="Calibri" w:cs="Times New Roman"/>
          <w:iCs/>
          <w:color w:val="000000"/>
        </w:rPr>
        <w:t xml:space="preserve"> </w:t>
      </w:r>
      <w:proofErr w:type="spellStart"/>
      <w:r>
        <w:rPr>
          <w:rFonts w:eastAsia="Calibri" w:cs="Times New Roman"/>
          <w:iCs/>
          <w:color w:val="000000"/>
        </w:rPr>
        <w:t>linguodidactic</w:t>
      </w:r>
      <w:r w:rsidR="00B12B65">
        <w:rPr>
          <w:rFonts w:eastAsia="Calibri" w:cs="Times New Roman"/>
          <w:iCs/>
          <w:color w:val="000000"/>
        </w:rPr>
        <w:t>s</w:t>
      </w:r>
      <w:proofErr w:type="spellEnd"/>
      <w:r>
        <w:rPr>
          <w:rFonts w:eastAsia="Calibri" w:cs="Times New Roman"/>
          <w:iCs/>
          <w:color w:val="000000"/>
        </w:rPr>
        <w:t>, but it suggests arbitrary corollaries quite often. Thus, Unit 10 “Taking Liberties” represents in glossy and elevated wording one of the “velvet revolutions” in the post-socialist space, to name, in Czechoslovakia as it split in two countries. From today’s perspective, with all the facts we know about financed, prefabricated and orchestrated “velvet” (“orange”, “</w:t>
      </w:r>
      <w:proofErr w:type="spellStart"/>
      <w:r>
        <w:rPr>
          <w:rFonts w:eastAsia="Calibri" w:cs="Times New Roman"/>
          <w:iCs/>
          <w:color w:val="000000"/>
        </w:rPr>
        <w:t>colour</w:t>
      </w:r>
      <w:proofErr w:type="spellEnd"/>
      <w:r>
        <w:rPr>
          <w:rFonts w:eastAsia="Calibri" w:cs="Times New Roman"/>
          <w:iCs/>
          <w:color w:val="000000"/>
        </w:rPr>
        <w:t>”, “flower”, “dignity” etc.) revolutions to depose legitimate governments</w:t>
      </w:r>
      <w:r w:rsidR="00A95CC4">
        <w:rPr>
          <w:rFonts w:eastAsia="Calibri" w:cs="Times New Roman"/>
          <w:iCs/>
          <w:color w:val="000000"/>
        </w:rPr>
        <w:t>,</w:t>
      </w:r>
      <w:r>
        <w:rPr>
          <w:rFonts w:eastAsia="Calibri" w:cs="Times New Roman"/>
          <w:iCs/>
          <w:color w:val="000000"/>
        </w:rPr>
        <w:t xml:space="preserve"> falsified evidence of regimes reprisals</w:t>
      </w:r>
      <w:r w:rsidR="00A95CC4">
        <w:rPr>
          <w:rFonts w:eastAsia="Calibri" w:cs="Times New Roman"/>
          <w:iCs/>
          <w:color w:val="000000"/>
        </w:rPr>
        <w:t>,</w:t>
      </w:r>
      <w:r>
        <w:rPr>
          <w:rFonts w:eastAsia="Calibri" w:cs="Times New Roman"/>
          <w:iCs/>
          <w:color w:val="000000"/>
        </w:rPr>
        <w:t xml:space="preserve"> unidentified snipers, flower-toting females shielding gun- and </w:t>
      </w:r>
      <w:proofErr w:type="spellStart"/>
      <w:r>
        <w:rPr>
          <w:rFonts w:eastAsia="Calibri" w:cs="Times New Roman"/>
          <w:iCs/>
          <w:color w:val="000000"/>
        </w:rPr>
        <w:t>coldsteel</w:t>
      </w:r>
      <w:proofErr w:type="spellEnd"/>
      <w:r>
        <w:rPr>
          <w:rFonts w:eastAsia="Calibri" w:cs="Times New Roman"/>
          <w:iCs/>
          <w:color w:val="000000"/>
        </w:rPr>
        <w:t>-toting hitmen, “sacred victims” – with all th</w:t>
      </w:r>
      <w:r w:rsidR="00A95CC4">
        <w:rPr>
          <w:rFonts w:eastAsia="Calibri" w:cs="Times New Roman"/>
          <w:iCs/>
          <w:color w:val="000000"/>
        </w:rPr>
        <w:t>is</w:t>
      </w:r>
      <w:r>
        <w:rPr>
          <w:rFonts w:eastAsia="Calibri" w:cs="Times New Roman"/>
          <w:iCs/>
          <w:color w:val="000000"/>
        </w:rPr>
        <w:t xml:space="preserve"> knowledge we should certainly open up a meaningful discussion on the subject.</w:t>
      </w:r>
    </w:p>
    <w:p w14:paraId="2BED3E38" w14:textId="77777777" w:rsidR="00C879E8" w:rsidRDefault="00FC742D" w:rsidP="000942B8">
      <w:pPr>
        <w:pStyle w:val="Standard"/>
        <w:spacing w:after="120"/>
      </w:pPr>
      <w:r>
        <w:rPr>
          <w:rFonts w:eastAsia="Calibri" w:cs="Times New Roman"/>
          <w:iCs/>
          <w:color w:val="000000"/>
        </w:rPr>
        <w:t xml:space="preserve">Particularly in Czechoslovakia, mass protests began after a provocation – a student Martin Schmid was reported by radio Free Europe to have been killed by the country's leadership on November 17, 1989. However, there was no Martin Schmidt, but an intelligence agent Ludvik </w:t>
      </w:r>
      <w:proofErr w:type="spellStart"/>
      <w:r>
        <w:rPr>
          <w:rFonts w:eastAsia="Calibri" w:cs="Times New Roman"/>
          <w:iCs/>
          <w:color w:val="000000"/>
        </w:rPr>
        <w:t>Zifchak</w:t>
      </w:r>
      <w:proofErr w:type="spellEnd"/>
      <w:r>
        <w:rPr>
          <w:rFonts w:eastAsia="Calibri" w:cs="Times New Roman"/>
          <w:iCs/>
          <w:color w:val="000000"/>
        </w:rPr>
        <w:t>, who was alive and well. During his</w:t>
      </w:r>
      <w:r w:rsidR="00A95CC4">
        <w:rPr>
          <w:rFonts w:eastAsia="Calibri" w:cs="Times New Roman"/>
          <w:iCs/>
          <w:color w:val="000000"/>
        </w:rPr>
        <w:t xml:space="preserve"> later</w:t>
      </w:r>
      <w:r>
        <w:rPr>
          <w:rFonts w:eastAsia="Calibri" w:cs="Times New Roman"/>
          <w:iCs/>
          <w:color w:val="000000"/>
        </w:rPr>
        <w:t xml:space="preserve"> revelations, </w:t>
      </w:r>
      <w:proofErr w:type="spellStart"/>
      <w:r>
        <w:rPr>
          <w:rFonts w:eastAsia="Calibri" w:cs="Times New Roman"/>
          <w:iCs/>
          <w:color w:val="000000"/>
        </w:rPr>
        <w:t>Zifchak</w:t>
      </w:r>
      <w:proofErr w:type="spellEnd"/>
      <w:r>
        <w:rPr>
          <w:rFonts w:eastAsia="Calibri" w:cs="Times New Roman"/>
          <w:iCs/>
          <w:color w:val="000000"/>
        </w:rPr>
        <w:t xml:space="preserve"> repeated that the purpose was to bring the opposition movement called Charter 77, led by Vaclav Havel, to power. The events in Czechoslovakia were one of </w:t>
      </w:r>
      <w:r>
        <w:rPr>
          <w:rFonts w:eastAsia="Calibri" w:cs="Times New Roman"/>
          <w:iCs/>
          <w:color w:val="000000"/>
        </w:rPr>
        <w:lastRenderedPageBreak/>
        <w:t>the first “velvet” (“color”) revolutions - coups d'état disguised as popular uprisings. As a result, Czechoslovakia withdrew from the Warsaw Pact, an ethnic conflict between Czechs and Slovaks, surge in unemployment and poverty followed.</w:t>
      </w:r>
    </w:p>
    <w:p w14:paraId="4778BE43" w14:textId="77777777" w:rsidR="00C879E8" w:rsidRDefault="00FC742D" w:rsidP="000942B8">
      <w:pPr>
        <w:pStyle w:val="Standard"/>
        <w:spacing w:after="120"/>
      </w:pPr>
      <w:r>
        <w:rPr>
          <w:rFonts w:cs="Times New Roman"/>
        </w:rPr>
        <w:t xml:space="preserve">Frequently bias is created through falsities, put into mouths of referent personalities, for example the same student book on p. 78 through the mouth of a post WWII “displaced half-Russian woman’s” daughter Mara </w:t>
      </w:r>
      <w:proofErr w:type="spellStart"/>
      <w:r>
        <w:rPr>
          <w:rFonts w:cs="Times New Roman"/>
        </w:rPr>
        <w:t>Amats</w:t>
      </w:r>
      <w:proofErr w:type="spellEnd"/>
      <w:r>
        <w:rPr>
          <w:rFonts w:cs="Times New Roman"/>
        </w:rPr>
        <w:t>, subject of the Commonwealth, misrepresents the ethnic culture in Soviet Kazakhstan. It is falsely claimed the ethnic cultures in the USSR were non-existent: there only remained “the threads of their pre-Revolutionary skills, deliberately crushed in 70 years of 'socialist realism'. Their crafts were mummified; instead of their symbolic patterns and native decorative arts they had to make busts of Lenin or representations of people driving tractors. 'Many of these crafts survived only in the more remote areas where old people kept them going because of dowry customs and so on. The younger ones see them as living libraries of their past - please read them with us, they asked, so that we can earn our living through them again.'” The viewpoint to oppose this slighting passage should be corroborated by facts, illustrations, references. It should be said that the central government of the USSR, despite urbanization that tends to undermine traditional arts, did develop its nationalities’ arts and crafts, literatures and theatres, create film studios, art galleries, indigeniz</w:t>
      </w:r>
      <w:r w:rsidR="00A95CC4">
        <w:rPr>
          <w:rFonts w:cs="Times New Roman"/>
        </w:rPr>
        <w:t>ed</w:t>
      </w:r>
      <w:r>
        <w:rPr>
          <w:rFonts w:cs="Times New Roman"/>
        </w:rPr>
        <w:t xml:space="preserve"> administration, education, science etc. Assiduous research was made into the history of ethnic arts</w:t>
      </w:r>
      <w:r w:rsidR="00A95CC4">
        <w:rPr>
          <w:rFonts w:cs="Times New Roman"/>
        </w:rPr>
        <w:t xml:space="preserve"> (e.g. by T. </w:t>
      </w:r>
      <w:proofErr w:type="spellStart"/>
      <w:r w:rsidR="00A95CC4">
        <w:rPr>
          <w:rFonts w:cs="Times New Roman"/>
        </w:rPr>
        <w:t>Bassenov</w:t>
      </w:r>
      <w:proofErr w:type="spellEnd"/>
      <w:r w:rsidR="00A95CC4">
        <w:rPr>
          <w:rFonts w:cs="Times New Roman"/>
        </w:rPr>
        <w:t xml:space="preserve">, B. G. </w:t>
      </w:r>
      <w:proofErr w:type="spellStart"/>
      <w:r w:rsidR="00A95CC4">
        <w:rPr>
          <w:rFonts w:cs="Times New Roman"/>
        </w:rPr>
        <w:t>Erzakovich</w:t>
      </w:r>
      <w:proofErr w:type="spellEnd"/>
      <w:r w:rsidR="00A95CC4">
        <w:rPr>
          <w:rFonts w:cs="Times New Roman"/>
        </w:rPr>
        <w:t xml:space="preserve">, G. </w:t>
      </w:r>
      <w:proofErr w:type="spellStart"/>
      <w:r w:rsidR="00A95CC4">
        <w:rPr>
          <w:rFonts w:cs="Times New Roman"/>
        </w:rPr>
        <w:t>Sarykulova</w:t>
      </w:r>
      <w:proofErr w:type="spellEnd"/>
      <w:r w:rsidR="00A95CC4">
        <w:rPr>
          <w:rFonts w:cs="Times New Roman"/>
        </w:rPr>
        <w:t xml:space="preserve">, N.-B. </w:t>
      </w:r>
      <w:proofErr w:type="spellStart"/>
      <w:r w:rsidR="00A95CC4">
        <w:rPr>
          <w:rFonts w:cs="Times New Roman"/>
        </w:rPr>
        <w:t>Nurmuhammedova</w:t>
      </w:r>
      <w:proofErr w:type="spellEnd"/>
      <w:r w:rsidR="00A95CC4">
        <w:rPr>
          <w:rFonts w:cs="Times New Roman"/>
        </w:rPr>
        <w:t xml:space="preserve"> etc.)</w:t>
      </w:r>
      <w:r>
        <w:rPr>
          <w:rFonts w:cs="Times New Roman"/>
        </w:rPr>
        <w:t>. Soviet Kazakh artists and craftsmen</w:t>
      </w:r>
      <w:r w:rsidR="00A95CC4">
        <w:rPr>
          <w:rFonts w:cs="Times New Roman"/>
        </w:rPr>
        <w:t>’s</w:t>
      </w:r>
      <w:r>
        <w:rPr>
          <w:rFonts w:cs="Times New Roman"/>
        </w:rPr>
        <w:t xml:space="preserve"> works were widely exhibited.</w:t>
      </w:r>
    </w:p>
    <w:p w14:paraId="7E27FAF6" w14:textId="77777777" w:rsidR="00C879E8" w:rsidRPr="00215527" w:rsidRDefault="00FC742D" w:rsidP="000942B8">
      <w:pPr>
        <w:pStyle w:val="Standard"/>
        <w:spacing w:after="120"/>
        <w:rPr>
          <w:i/>
        </w:rPr>
      </w:pPr>
      <w:r w:rsidRPr="00215527">
        <w:rPr>
          <w:rStyle w:val="normaltextrun1"/>
          <w:rFonts w:cs="Times New Roman"/>
          <w:i/>
        </w:rPr>
        <w:t xml:space="preserve">V. </w:t>
      </w:r>
      <w:r w:rsidRPr="00215527">
        <w:rPr>
          <w:rFonts w:eastAsia="Calibri" w:cs="Times New Roman"/>
          <w:i/>
          <w:iCs/>
          <w:color w:val="000000"/>
          <w:lang w:val="en-GB"/>
        </w:rPr>
        <w:t xml:space="preserve">Moral and ideological inferences from English textbooks narratives should be traditional, </w:t>
      </w:r>
      <w:proofErr w:type="spellStart"/>
      <w:r w:rsidRPr="00215527">
        <w:rPr>
          <w:rFonts w:eastAsia="Calibri" w:cs="Times New Roman"/>
          <w:i/>
          <w:iCs/>
          <w:color w:val="000000"/>
          <w:lang w:val="en-GB"/>
        </w:rPr>
        <w:t>time-honored</w:t>
      </w:r>
      <w:proofErr w:type="spellEnd"/>
      <w:r w:rsidRPr="00215527">
        <w:rPr>
          <w:rFonts w:eastAsia="Calibri" w:cs="Times New Roman"/>
          <w:i/>
          <w:iCs/>
          <w:color w:val="000000"/>
          <w:lang w:val="en-GB"/>
        </w:rPr>
        <w:t xml:space="preserve">. </w:t>
      </w:r>
      <w:r w:rsidRPr="00215527">
        <w:rPr>
          <w:rStyle w:val="normaltextrun1"/>
          <w:rFonts w:cs="Times New Roman"/>
          <w:i/>
          <w:lang w:val="en-GB"/>
        </w:rPr>
        <w:t>They should comply with religious morals and humane ideologies, rather than be relativist or objectionable.</w:t>
      </w:r>
    </w:p>
    <w:p w14:paraId="5ED39B6A" w14:textId="77777777" w:rsidR="00C879E8" w:rsidRDefault="00FC742D" w:rsidP="000942B8">
      <w:pPr>
        <w:pStyle w:val="Standard"/>
        <w:spacing w:after="120"/>
      </w:pPr>
      <w:r>
        <w:rPr>
          <w:rStyle w:val="normaltextrun1"/>
          <w:rFonts w:cs="Times New Roman"/>
          <w:lang w:val="en-GB"/>
        </w:rPr>
        <w:t>Despite the seemingly unsystematic thematic selection and content, Inner Circle English textbooks have a meaningful core, they contain recurring concepts and meanings. Conceptual, metaphysical and didactic-ideological levels of information in these textbooks are, as a rule, expressed not directly, but implicitly</w:t>
      </w:r>
      <w:r w:rsidR="00D74701">
        <w:rPr>
          <w:rStyle w:val="normaltextrun1"/>
          <w:rFonts w:cs="Times New Roman"/>
          <w:lang w:val="en-GB"/>
        </w:rPr>
        <w:t xml:space="preserve"> – </w:t>
      </w:r>
      <w:r>
        <w:rPr>
          <w:rStyle w:val="normaltextrun1"/>
          <w:rFonts w:cs="Times New Roman"/>
          <w:lang w:val="en-GB"/>
        </w:rPr>
        <w:t>mediated by thematic factual and cultural information encoded in them.</w:t>
      </w:r>
    </w:p>
    <w:p w14:paraId="76FE08A5" w14:textId="77777777" w:rsidR="00C879E8" w:rsidRDefault="00FC742D" w:rsidP="000942B8">
      <w:pPr>
        <w:pStyle w:val="Standard"/>
        <w:spacing w:after="120"/>
      </w:pPr>
      <w:r>
        <w:rPr>
          <w:rStyle w:val="normaltextrun1"/>
          <w:rFonts w:cs="Times New Roman"/>
          <w:lang w:val="en-GB"/>
        </w:rPr>
        <w:t xml:space="preserve">As attested by </w:t>
      </w:r>
      <w:r w:rsidR="00D74701">
        <w:rPr>
          <w:rStyle w:val="normaltextrun1"/>
          <w:rFonts w:cs="Times New Roman"/>
          <w:lang w:val="en-GB"/>
        </w:rPr>
        <w:t>r</w:t>
      </w:r>
      <w:r>
        <w:rPr>
          <w:rStyle w:val="normaltextrun1"/>
          <w:rFonts w:cs="Times New Roman"/>
          <w:lang w:val="en-GB"/>
        </w:rPr>
        <w:t>esearchers of TESOL</w:t>
      </w:r>
      <w:r w:rsidR="00E83AA4">
        <w:rPr>
          <w:rStyle w:val="normaltextrun1"/>
          <w:rFonts w:cs="Times New Roman"/>
          <w:lang w:val="en-GB"/>
        </w:rPr>
        <w:t>/</w:t>
      </w:r>
      <w:r>
        <w:rPr>
          <w:rStyle w:val="normaltextrun1"/>
          <w:rFonts w:cs="Times New Roman"/>
          <w:lang w:val="en-GB"/>
        </w:rPr>
        <w:t xml:space="preserve">TEFL R. Phillipson, J. </w:t>
      </w:r>
      <w:proofErr w:type="spellStart"/>
      <w:r>
        <w:rPr>
          <w:rStyle w:val="normaltextrun1"/>
          <w:rFonts w:cs="Times New Roman"/>
          <w:lang w:val="en-GB"/>
        </w:rPr>
        <w:t>Gray</w:t>
      </w:r>
      <w:proofErr w:type="spellEnd"/>
      <w:r w:rsidR="00D74701">
        <w:rPr>
          <w:rStyle w:val="normaltextrun1"/>
          <w:rFonts w:cs="Times New Roman"/>
          <w:lang w:val="en-GB"/>
        </w:rPr>
        <w:t xml:space="preserve"> and others</w:t>
      </w:r>
      <w:r>
        <w:rPr>
          <w:rStyle w:val="normaltextrun1"/>
          <w:rFonts w:cs="Times New Roman"/>
          <w:lang w:val="en-GB"/>
        </w:rPr>
        <w:t xml:space="preserve">, textbooks of the Inner Circle, despite </w:t>
      </w:r>
      <w:r>
        <w:rPr>
          <w:rFonts w:cs="Times New Roman"/>
        </w:rPr>
        <w:t>alleged universality of topics (global ecology, behavior, psychology, health etc.)</w:t>
      </w:r>
      <w:r w:rsidR="00D74701">
        <w:rPr>
          <w:rFonts w:cs="Times New Roman"/>
        </w:rPr>
        <w:t>,</w:t>
      </w:r>
      <w:r>
        <w:rPr>
          <w:rFonts w:cs="Times New Roman"/>
        </w:rPr>
        <w:t xml:space="preserve"> </w:t>
      </w:r>
      <w:r>
        <w:rPr>
          <w:rStyle w:val="normaltextrun1"/>
          <w:rFonts w:cs="Times New Roman"/>
          <w:lang w:val="en-GB"/>
        </w:rPr>
        <w:t xml:space="preserve">are carriers of </w:t>
      </w:r>
      <w:r w:rsidRPr="00D74701">
        <w:rPr>
          <w:rStyle w:val="normaltextrun1"/>
          <w:rFonts w:cs="Times New Roman"/>
          <w:lang w:val="en-GB"/>
        </w:rPr>
        <w:t xml:space="preserve">neoliberal, </w:t>
      </w:r>
      <w:proofErr w:type="spellStart"/>
      <w:r w:rsidRPr="00D74701">
        <w:rPr>
          <w:rStyle w:val="normaltextrun1"/>
          <w:rFonts w:cs="Times New Roman"/>
          <w:lang w:val="en-GB"/>
        </w:rPr>
        <w:t>occidentocentric</w:t>
      </w:r>
      <w:proofErr w:type="spellEnd"/>
      <w:r w:rsidRPr="00D74701">
        <w:rPr>
          <w:rStyle w:val="normaltextrun1"/>
          <w:rFonts w:cs="Times New Roman"/>
          <w:lang w:val="en-GB"/>
        </w:rPr>
        <w:t>, hedonistic, individualist, consumerist ideology</w:t>
      </w:r>
      <w:r>
        <w:rPr>
          <w:rStyle w:val="normaltextrun1"/>
          <w:rFonts w:cs="Times New Roman"/>
          <w:lang w:val="en-GB"/>
        </w:rPr>
        <w:t xml:space="preserve">. They </w:t>
      </w:r>
      <w:r w:rsidR="00D74701">
        <w:rPr>
          <w:rFonts w:cs="Times New Roman"/>
        </w:rPr>
        <w:t>largely</w:t>
      </w:r>
      <w:r>
        <w:rPr>
          <w:rFonts w:cs="Times New Roman"/>
        </w:rPr>
        <w:t xml:space="preserve"> ignore the interests of the recipient states of the World Language</w:t>
      </w:r>
      <w:r w:rsidR="00D74701">
        <w:rPr>
          <w:rFonts w:cs="Times New Roman"/>
        </w:rPr>
        <w:t>, the</w:t>
      </w:r>
      <w:r>
        <w:rPr>
          <w:rStyle w:val="normaltextrun1"/>
          <w:rFonts w:cs="Times New Roman"/>
          <w:lang w:val="en-GB"/>
        </w:rPr>
        <w:t xml:space="preserve"> issues raised there are </w:t>
      </w:r>
      <w:r w:rsidR="00D74701">
        <w:rPr>
          <w:rStyle w:val="normaltextrun1"/>
          <w:rFonts w:cs="Times New Roman"/>
          <w:lang w:val="en-GB"/>
        </w:rPr>
        <w:t>frequently</w:t>
      </w:r>
      <w:r>
        <w:rPr>
          <w:rStyle w:val="normaltextrun1"/>
          <w:rFonts w:cs="Times New Roman"/>
          <w:lang w:val="en-GB"/>
        </w:rPr>
        <w:t xml:space="preserve"> unrelated to the needs of </w:t>
      </w:r>
      <w:r w:rsidR="00D74701">
        <w:rPr>
          <w:rStyle w:val="normaltextrun1"/>
          <w:rFonts w:cs="Times New Roman"/>
          <w:lang w:val="en-GB"/>
        </w:rPr>
        <w:t>most of</w:t>
      </w:r>
      <w:r>
        <w:rPr>
          <w:rStyle w:val="normaltextrun1"/>
          <w:rFonts w:cs="Times New Roman"/>
          <w:lang w:val="en-GB"/>
        </w:rPr>
        <w:t xml:space="preserve"> the population in countries where English is studied as a </w:t>
      </w:r>
      <w:r w:rsidR="00916314">
        <w:rPr>
          <w:rStyle w:val="normaltextrun1"/>
          <w:rFonts w:cs="Times New Roman"/>
          <w:lang w:val="en-GB"/>
        </w:rPr>
        <w:t>foreign/second</w:t>
      </w:r>
      <w:r>
        <w:rPr>
          <w:rStyle w:val="normaltextrun1"/>
          <w:rFonts w:cs="Times New Roman"/>
          <w:lang w:val="en-GB"/>
        </w:rPr>
        <w:t xml:space="preserve"> language. All these features continue to be reflected in British English textbooks of the 21st century (</w:t>
      </w:r>
      <w:proofErr w:type="spellStart"/>
      <w:r>
        <w:rPr>
          <w:rStyle w:val="normaltextrun1"/>
          <w:rFonts w:cs="Times New Roman"/>
          <w:lang w:val="en-GB"/>
        </w:rPr>
        <w:t>Gray</w:t>
      </w:r>
      <w:proofErr w:type="spellEnd"/>
      <w:r>
        <w:rPr>
          <w:rStyle w:val="normaltextrun1"/>
          <w:rFonts w:cs="Times New Roman"/>
          <w:lang w:val="en-GB"/>
        </w:rPr>
        <w:t xml:space="preserve">, 2010; </w:t>
      </w:r>
      <w:proofErr w:type="spellStart"/>
      <w:r>
        <w:rPr>
          <w:rStyle w:val="normaltextrun1"/>
          <w:rFonts w:cs="Times New Roman"/>
          <w:lang w:val="en-GB"/>
        </w:rPr>
        <w:t>Kullman</w:t>
      </w:r>
      <w:proofErr w:type="spellEnd"/>
      <w:r>
        <w:rPr>
          <w:rStyle w:val="normaltextrun1"/>
          <w:rFonts w:cs="Times New Roman"/>
          <w:lang w:val="en-GB"/>
        </w:rPr>
        <w:t xml:space="preserve">, 2013). </w:t>
      </w:r>
      <w:r>
        <w:rPr>
          <w:rFonts w:cs="Times New Roman"/>
        </w:rPr>
        <w:t>The neoliberal ideology is accompanied in textbooks by marked representations</w:t>
      </w:r>
      <w:r w:rsidR="00D74701">
        <w:rPr>
          <w:rFonts w:cs="Times New Roman"/>
        </w:rPr>
        <w:t xml:space="preserve"> of</w:t>
      </w:r>
      <w:r>
        <w:rPr>
          <w:rFonts w:cs="Times New Roman"/>
        </w:rPr>
        <w:t xml:space="preserve"> conspicuous consumption, implicit approval of opulence, “self-programmable” </w:t>
      </w:r>
      <w:proofErr w:type="spellStart"/>
      <w:r>
        <w:rPr>
          <w:rFonts w:cs="Times New Roman"/>
        </w:rPr>
        <w:t>labour</w:t>
      </w:r>
      <w:proofErr w:type="spellEnd"/>
      <w:r>
        <w:rPr>
          <w:rFonts w:cs="Times New Roman"/>
        </w:rPr>
        <w:t xml:space="preserve"> (refers positively to employee</w:t>
      </w:r>
      <w:r w:rsidR="00D74701">
        <w:rPr>
          <w:rFonts w:cs="Times New Roman"/>
        </w:rPr>
        <w:t>s</w:t>
      </w:r>
      <w:r>
        <w:rPr>
          <w:rFonts w:cs="Times New Roman"/>
        </w:rPr>
        <w:t xml:space="preserve"> able to switch jobs and countries </w:t>
      </w:r>
      <w:r>
        <w:rPr>
          <w:rStyle w:val="eop"/>
          <w:rFonts w:cs="Times New Roman"/>
          <w:lang w:val="en-GB"/>
        </w:rPr>
        <w:t>–</w:t>
      </w:r>
      <w:r>
        <w:rPr>
          <w:rFonts w:cs="Times New Roman"/>
        </w:rPr>
        <w:t xml:space="preserve"> poor or impoverished – for the rich capitalist metropolis). This stands in opposition to modesty, moderation, rational consumption, “generic” </w:t>
      </w:r>
      <w:proofErr w:type="spellStart"/>
      <w:r>
        <w:rPr>
          <w:rFonts w:cs="Times New Roman"/>
        </w:rPr>
        <w:t>labour</w:t>
      </w:r>
      <w:proofErr w:type="spellEnd"/>
      <w:r>
        <w:rPr>
          <w:rFonts w:cs="Times New Roman"/>
        </w:rPr>
        <w:t xml:space="preserve"> (e.g. </w:t>
      </w:r>
      <w:r w:rsidR="00D74701">
        <w:rPr>
          <w:rFonts w:cs="Times New Roman"/>
        </w:rPr>
        <w:t xml:space="preserve">employees </w:t>
      </w:r>
      <w:r>
        <w:rPr>
          <w:rFonts w:cs="Times New Roman"/>
        </w:rPr>
        <w:t xml:space="preserve">in </w:t>
      </w:r>
      <w:r w:rsidR="00425223">
        <w:rPr>
          <w:rFonts w:cs="Times New Roman"/>
        </w:rPr>
        <w:t xml:space="preserve">extracting, </w:t>
      </w:r>
      <w:r>
        <w:rPr>
          <w:rFonts w:cs="Times New Roman"/>
        </w:rPr>
        <w:t>manufacturing industries), which are either unrepresented or represented degradingly.</w:t>
      </w:r>
    </w:p>
    <w:p w14:paraId="0A9EABAA" w14:textId="77777777" w:rsidR="00C879E8" w:rsidRDefault="00FC742D" w:rsidP="000942B8">
      <w:pPr>
        <w:pStyle w:val="Standard"/>
        <w:spacing w:after="120"/>
      </w:pPr>
      <w:r>
        <w:rPr>
          <w:rStyle w:val="normaltextrun1"/>
          <w:rFonts w:cs="Times New Roman"/>
          <w:lang w:val="en-GB"/>
        </w:rPr>
        <w:t xml:space="preserve">There are plenty of examples of moral relativity and somehow questioning traditional moral values in English textbooks. Surprisingly they can be found in textbooks, regularly used in high schools </w:t>
      </w:r>
      <w:r w:rsidR="00425223">
        <w:rPr>
          <w:rStyle w:val="normaltextrun1"/>
          <w:rFonts w:cs="Times New Roman"/>
        </w:rPr>
        <w:t>of</w:t>
      </w:r>
      <w:r>
        <w:rPr>
          <w:rStyle w:val="normaltextrun1"/>
          <w:rFonts w:cs="Times New Roman"/>
          <w:lang w:val="en-GB"/>
        </w:rPr>
        <w:t xml:space="preserve"> the Outer</w:t>
      </w:r>
      <w:r w:rsidR="00425223">
        <w:rPr>
          <w:rStyle w:val="normaltextrun1"/>
          <w:rFonts w:cs="Times New Roman"/>
          <w:lang w:val="en-GB"/>
        </w:rPr>
        <w:t>/</w:t>
      </w:r>
      <w:r>
        <w:rPr>
          <w:rStyle w:val="normaltextrun1"/>
          <w:rFonts w:cs="Times New Roman"/>
          <w:lang w:val="en-GB"/>
        </w:rPr>
        <w:t xml:space="preserve">Expanding Circles. For example, in Unit 1 </w:t>
      </w:r>
      <w:r>
        <w:rPr>
          <w:rStyle w:val="normaltextrun1"/>
          <w:rFonts w:cs="Times New Roman"/>
        </w:rPr>
        <w:t xml:space="preserve">of </w:t>
      </w:r>
      <w:r>
        <w:rPr>
          <w:rStyle w:val="normaltextrun1"/>
          <w:rFonts w:cs="Times New Roman"/>
          <w:lang w:val="en-GB"/>
        </w:rPr>
        <w:t xml:space="preserve">Gateway B1 (D. Spencer) </w:t>
      </w:r>
      <w:r>
        <w:rPr>
          <w:rStyle w:val="normaltextrun1"/>
          <w:rFonts w:cs="Times New Roman"/>
        </w:rPr>
        <w:t>a text reads:</w:t>
      </w:r>
      <w:r>
        <w:rPr>
          <w:rStyle w:val="normaltextrun1"/>
          <w:rFonts w:cs="Times New Roman"/>
          <w:lang w:val="en-GB"/>
        </w:rPr>
        <w:t xml:space="preserve"> "What are your parents doing now? Maybe they're watching you, listening to you or finding out where you are?". “</w:t>
      </w:r>
      <w:r w:rsidR="00425223">
        <w:rPr>
          <w:rStyle w:val="normaltextrun1"/>
          <w:rFonts w:cs="Times New Roman"/>
          <w:lang w:val="en-GB"/>
        </w:rPr>
        <w:t>S</w:t>
      </w:r>
      <w:r>
        <w:rPr>
          <w:rStyle w:val="normaltextrun1"/>
          <w:rFonts w:cs="Times New Roman"/>
          <w:lang w:val="en-GB"/>
        </w:rPr>
        <w:t xml:space="preserve">pying” </w:t>
      </w:r>
      <w:r w:rsidR="00425223">
        <w:rPr>
          <w:rStyle w:val="normaltextrun1"/>
          <w:rFonts w:cs="Times New Roman"/>
          <w:lang w:val="en-GB"/>
        </w:rPr>
        <w:t xml:space="preserve">is denounced </w:t>
      </w:r>
      <w:r>
        <w:rPr>
          <w:rStyle w:val="normaltextrun1"/>
          <w:rFonts w:cs="Times New Roman"/>
          <w:lang w:val="en-GB"/>
        </w:rPr>
        <w:t xml:space="preserve">and the conclusion reads: “Adolescents need to take their own decisions and make their own mistakes. Mistakes are an important part of growing up, of passing from childhood to independence. We think it's important for parents to give their children the opportunity to do this”. Next goes the work with </w:t>
      </w:r>
      <w:r>
        <w:rPr>
          <w:rStyle w:val="normaltextrun1"/>
          <w:rFonts w:cs="Times New Roman"/>
        </w:rPr>
        <w:t xml:space="preserve">the </w:t>
      </w:r>
      <w:r>
        <w:rPr>
          <w:rStyle w:val="normaltextrun1"/>
          <w:rFonts w:cs="Times New Roman"/>
          <w:lang w:val="en-GB"/>
        </w:rPr>
        <w:t xml:space="preserve">song “Girls Just Want To Have Fun” by Cyndi Lauper: “She comes home in the morning light / Her mother says when you </w:t>
      </w:r>
      <w:proofErr w:type="spellStart"/>
      <w:r>
        <w:rPr>
          <w:rStyle w:val="normaltextrun1"/>
          <w:rFonts w:cs="Times New Roman"/>
          <w:lang w:val="en-GB"/>
        </w:rPr>
        <w:t>gonna</w:t>
      </w:r>
      <w:proofErr w:type="spellEnd"/>
      <w:r>
        <w:rPr>
          <w:rStyle w:val="normaltextrun1"/>
          <w:rFonts w:cs="Times New Roman"/>
          <w:lang w:val="en-GB"/>
        </w:rPr>
        <w:t xml:space="preserve"> live your life right / Oh mother dear you’re not the </w:t>
      </w:r>
      <w:r>
        <w:rPr>
          <w:rStyle w:val="normaltextrun1"/>
          <w:rFonts w:cs="Times New Roman"/>
          <w:lang w:val="en-GB"/>
        </w:rPr>
        <w:lastRenderedPageBreak/>
        <w:t xml:space="preserve">fortunate ones / And girls they want to have fun...”. Since subconscious, as psychologists say, readily skips interdictions, the assignments in this textbook subliminally give youngsters images of patterns of disobedience, resistance to guardianship, </w:t>
      </w:r>
      <w:r w:rsidR="00851CD2">
        <w:rPr>
          <w:rStyle w:val="normaltextrun1"/>
          <w:rFonts w:cs="Times New Roman"/>
          <w:lang w:val="en-GB"/>
        </w:rPr>
        <w:t>improper</w:t>
      </w:r>
      <w:r>
        <w:rPr>
          <w:rStyle w:val="normaltextrun1"/>
          <w:rFonts w:cs="Times New Roman"/>
          <w:lang w:val="en-GB"/>
        </w:rPr>
        <w:t xml:space="preserve"> </w:t>
      </w:r>
      <w:proofErr w:type="spellStart"/>
      <w:r w:rsidR="00851CD2">
        <w:rPr>
          <w:rStyle w:val="normaltextrun1"/>
          <w:rFonts w:cs="Times New Roman"/>
          <w:lang w:val="en-GB"/>
        </w:rPr>
        <w:t>behavior</w:t>
      </w:r>
      <w:proofErr w:type="spellEnd"/>
      <w:r w:rsidR="00851CD2">
        <w:rPr>
          <w:rStyle w:val="normaltextrun1"/>
          <w:rFonts w:cs="Times New Roman"/>
          <w:lang w:val="en-GB"/>
        </w:rPr>
        <w:t xml:space="preserve"> to which</w:t>
      </w:r>
      <w:r>
        <w:rPr>
          <w:rStyle w:val="normaltextrun1"/>
          <w:rFonts w:cs="Times New Roman"/>
          <w:lang w:val="en-GB"/>
        </w:rPr>
        <w:t xml:space="preserve"> no evaluations are given. </w:t>
      </w:r>
      <w:r>
        <w:rPr>
          <w:rStyle w:val="normaltextrun1"/>
          <w:rFonts w:cs="Times New Roman"/>
        </w:rPr>
        <w:t>Unit 2</w:t>
      </w:r>
      <w:r>
        <w:rPr>
          <w:rStyle w:val="normaltextrun1"/>
          <w:rFonts w:cs="Times New Roman"/>
          <w:lang w:val="en-GB"/>
        </w:rPr>
        <w:t xml:space="preserve"> (Criminal Records) is dedicated to types of crime. Through text and pictures, </w:t>
      </w:r>
      <w:r w:rsidR="00B04F70">
        <w:rPr>
          <w:rStyle w:val="normaltextrun1"/>
          <w:rFonts w:cs="Times New Roman"/>
          <w:lang w:val="en-GB"/>
        </w:rPr>
        <w:t>t</w:t>
      </w:r>
      <w:r>
        <w:rPr>
          <w:rStyle w:val="normaltextrun1"/>
          <w:rFonts w:cs="Times New Roman"/>
          <w:lang w:val="en-GB"/>
        </w:rPr>
        <w:t xml:space="preserve">ypes of delinquency are introduced into young minds together with a sympathetic story about the criminals Bonny and Clyde </w:t>
      </w:r>
      <w:r>
        <w:rPr>
          <w:rStyle w:val="normaltextrun1"/>
          <w:rFonts w:cs="Times New Roman"/>
        </w:rPr>
        <w:t xml:space="preserve">(followed by </w:t>
      </w:r>
      <w:r>
        <w:rPr>
          <w:rStyle w:val="normaltextrun1"/>
          <w:rFonts w:cs="Times New Roman"/>
          <w:lang w:val="en-GB"/>
        </w:rPr>
        <w:t xml:space="preserve">the history of the British Secret Intelligence </w:t>
      </w:r>
      <w:r>
        <w:rPr>
          <w:rStyle w:val="normaltextrun1"/>
          <w:rFonts w:cs="Times New Roman"/>
        </w:rPr>
        <w:t>Service).</w:t>
      </w:r>
      <w:r>
        <w:rPr>
          <w:rStyle w:val="normaltextrun1"/>
          <w:rFonts w:cs="Times New Roman"/>
          <w:lang w:val="en-GB"/>
        </w:rPr>
        <w:t xml:space="preserve"> </w:t>
      </w:r>
      <w:r w:rsidR="003F6E52">
        <w:rPr>
          <w:rStyle w:val="normaltextrun1"/>
          <w:rFonts w:cs="Times New Roman"/>
          <w:lang w:val="en-GB"/>
        </w:rPr>
        <w:t>E</w:t>
      </w:r>
      <w:r w:rsidR="003F6E52" w:rsidRPr="003F6E52">
        <w:rPr>
          <w:rStyle w:val="normaltextrun1"/>
          <w:rFonts w:cs="Times New Roman"/>
          <w:lang w:val="en-GB"/>
        </w:rPr>
        <w:t xml:space="preserve">xcitement </w:t>
      </w:r>
      <w:r>
        <w:rPr>
          <w:rStyle w:val="normaltextrun1"/>
          <w:rFonts w:cs="Times New Roman"/>
        </w:rPr>
        <w:t xml:space="preserve">of </w:t>
      </w:r>
      <w:r w:rsidR="003F6E52" w:rsidRPr="003F6E52">
        <w:rPr>
          <w:rStyle w:val="normaltextrun1"/>
          <w:rFonts w:cs="Times New Roman"/>
        </w:rPr>
        <w:t xml:space="preserve">admiration </w:t>
      </w:r>
      <w:r>
        <w:rPr>
          <w:rStyle w:val="normaltextrun1"/>
          <w:rFonts w:cs="Times New Roman"/>
          <w:lang w:val="en-GB"/>
        </w:rPr>
        <w:t xml:space="preserve">for the conspicuous lifestyle and glamour of </w:t>
      </w:r>
      <w:r w:rsidR="00B04F70">
        <w:rPr>
          <w:rStyle w:val="normaltextrun1"/>
          <w:rFonts w:cs="Times New Roman"/>
          <w:lang w:val="en-GB"/>
        </w:rPr>
        <w:t xml:space="preserve">the </w:t>
      </w:r>
      <w:r>
        <w:rPr>
          <w:rStyle w:val="normaltextrun1"/>
          <w:rFonts w:cs="Times New Roman"/>
          <w:lang w:val="en-GB"/>
        </w:rPr>
        <w:t xml:space="preserve">characters is accompanied by an attempt to </w:t>
      </w:r>
      <w:r w:rsidR="003F6E52">
        <w:rPr>
          <w:rStyle w:val="normaltextrun1"/>
          <w:rFonts w:cs="Times New Roman"/>
          <w:lang w:val="en-GB"/>
        </w:rPr>
        <w:t>excite</w:t>
      </w:r>
      <w:r>
        <w:rPr>
          <w:rStyle w:val="normaltextrun1"/>
          <w:rFonts w:cs="Times New Roman"/>
        </w:rPr>
        <w:t xml:space="preserve"> </w:t>
      </w:r>
      <w:r>
        <w:rPr>
          <w:rStyle w:val="normaltextrun1"/>
          <w:rFonts w:cs="Times New Roman"/>
          <w:lang w:val="en-GB"/>
        </w:rPr>
        <w:t xml:space="preserve">gloating at </w:t>
      </w:r>
      <w:r w:rsidR="003F6E52" w:rsidRPr="003F6E52">
        <w:rPr>
          <w:rStyle w:val="normaltextrun1"/>
          <w:rFonts w:cs="Times New Roman"/>
          <w:lang w:val="en-GB"/>
        </w:rPr>
        <w:t xml:space="preserve">their </w:t>
      </w:r>
      <w:r>
        <w:rPr>
          <w:rStyle w:val="normaltextrun1"/>
          <w:rFonts w:cs="Times New Roman"/>
          <w:lang w:val="en-GB"/>
        </w:rPr>
        <w:t xml:space="preserve">miserable end </w:t>
      </w:r>
      <w:r>
        <w:rPr>
          <w:rStyle w:val="normaltextrun1"/>
          <w:rFonts w:cs="Times New Roman"/>
        </w:rPr>
        <w:t xml:space="preserve">(cf. also </w:t>
      </w:r>
      <w:r>
        <w:rPr>
          <w:rStyle w:val="normaltextrun1"/>
          <w:rFonts w:cs="Times New Roman"/>
          <w:lang w:val="en-GB"/>
        </w:rPr>
        <w:t xml:space="preserve">“Whatever happened to Baby Doe?”, Proficiency </w:t>
      </w:r>
      <w:r>
        <w:rPr>
          <w:rStyle w:val="normaltextrun1"/>
          <w:rFonts w:cs="Times New Roman"/>
        </w:rPr>
        <w:t>Masterclass).</w:t>
      </w:r>
    </w:p>
    <w:p w14:paraId="042C46D8" w14:textId="77777777" w:rsidR="00C879E8" w:rsidRDefault="00FC742D" w:rsidP="000942B8">
      <w:pPr>
        <w:pStyle w:val="Standard"/>
        <w:spacing w:after="120"/>
      </w:pPr>
      <w:r>
        <w:rPr>
          <w:rFonts w:cs="Times New Roman"/>
        </w:rPr>
        <w:t xml:space="preserve">Recently, </w:t>
      </w:r>
      <w:r w:rsidR="00343D75">
        <w:rPr>
          <w:rFonts w:cs="Times New Roman"/>
        </w:rPr>
        <w:t>the subjects of TESOL/TEFL textbooks are increasingly determined by globalist agenda. T</w:t>
      </w:r>
      <w:r w:rsidR="00343D75">
        <w:rPr>
          <w:rStyle w:val="normaltextrun1"/>
          <w:rFonts w:cs="Times New Roman"/>
        </w:rPr>
        <w:t>echnically</w:t>
      </w:r>
      <w:r w:rsidR="00343D75">
        <w:rPr>
          <w:rStyle w:val="normaltextrun1"/>
          <w:rFonts w:cs="Times New Roman"/>
          <w:lang w:val="en-GB"/>
        </w:rPr>
        <w:t xml:space="preserve">, </w:t>
      </w:r>
      <w:r>
        <w:rPr>
          <w:rFonts w:cs="Times New Roman"/>
        </w:rPr>
        <w:t xml:space="preserve">in addition to customer editors and consultants, </w:t>
      </w:r>
      <w:r>
        <w:rPr>
          <w:rStyle w:val="normaltextrun1"/>
          <w:rFonts w:cs="Times New Roman"/>
          <w:lang w:val="en-GB"/>
        </w:rPr>
        <w:t xml:space="preserve">publishers use item writers’ teams, </w:t>
      </w:r>
      <w:r>
        <w:rPr>
          <w:rStyle w:val="normaltextrun1"/>
          <w:rFonts w:cs="Times New Roman"/>
        </w:rPr>
        <w:t>each</w:t>
      </w:r>
      <w:r>
        <w:rPr>
          <w:rStyle w:val="normaltextrun1"/>
          <w:rFonts w:cs="Times New Roman"/>
          <w:lang w:val="en-GB"/>
        </w:rPr>
        <w:t xml:space="preserve"> </w:t>
      </w:r>
      <w:r w:rsidR="003F6E52" w:rsidRPr="003F6E52">
        <w:rPr>
          <w:rStyle w:val="normaltextrun1"/>
          <w:rFonts w:cs="Times New Roman"/>
          <w:lang w:val="en-GB"/>
        </w:rPr>
        <w:t xml:space="preserve">adapting </w:t>
      </w:r>
      <w:r>
        <w:rPr>
          <w:rStyle w:val="normaltextrun1"/>
          <w:rFonts w:cs="Times New Roman"/>
        </w:rPr>
        <w:t>several</w:t>
      </w:r>
      <w:r>
        <w:rPr>
          <w:rStyle w:val="normaltextrun1"/>
          <w:rFonts w:cs="Times New Roman"/>
          <w:lang w:val="en-GB"/>
        </w:rPr>
        <w:t xml:space="preserve"> </w:t>
      </w:r>
      <w:r>
        <w:rPr>
          <w:rStyle w:val="normaltextrun1"/>
          <w:rFonts w:cs="Times New Roman"/>
        </w:rPr>
        <w:t xml:space="preserve">selected </w:t>
      </w:r>
      <w:r>
        <w:rPr>
          <w:rStyle w:val="normaltextrun1"/>
          <w:rFonts w:cs="Times New Roman"/>
          <w:lang w:val="en-GB"/>
        </w:rPr>
        <w:t>materials</w:t>
      </w:r>
      <w:r>
        <w:rPr>
          <w:rFonts w:cs="Times New Roman"/>
        </w:rPr>
        <w:t xml:space="preserve">. </w:t>
      </w:r>
      <w:r>
        <w:rPr>
          <w:rStyle w:val="normaltextrun1"/>
          <w:rFonts w:cs="Times New Roman"/>
        </w:rPr>
        <w:t>While</w:t>
      </w:r>
      <w:r>
        <w:rPr>
          <w:rStyle w:val="normaltextrun1"/>
          <w:rFonts w:cs="Times New Roman"/>
          <w:lang w:val="en-GB"/>
        </w:rPr>
        <w:t xml:space="preserve"> earlier textbooks, for example, Streamline, Headway, First Certificate Masterclass, Proficiency Masterclass assumed projective alignment of </w:t>
      </w:r>
      <w:r w:rsidR="003F6E52">
        <w:rPr>
          <w:rStyle w:val="normaltextrun1"/>
          <w:rFonts w:cs="Times New Roman"/>
          <w:lang w:val="en-GB"/>
        </w:rPr>
        <w:t xml:space="preserve">learners’ </w:t>
      </w:r>
      <w:r>
        <w:rPr>
          <w:rStyle w:val="normaltextrun1"/>
          <w:rFonts w:cs="Times New Roman"/>
          <w:lang w:val="en-GB"/>
        </w:rPr>
        <w:t>personal identit</w:t>
      </w:r>
      <w:r w:rsidR="003F6E52">
        <w:rPr>
          <w:rStyle w:val="normaltextrun1"/>
          <w:rFonts w:cs="Times New Roman"/>
          <w:lang w:val="en-GB"/>
        </w:rPr>
        <w:t>ies</w:t>
      </w:r>
      <w:r>
        <w:rPr>
          <w:rStyle w:val="normaltextrun1"/>
          <w:rFonts w:cs="Times New Roman"/>
          <w:lang w:val="en-GB"/>
        </w:rPr>
        <w:t xml:space="preserve"> to the canons of </w:t>
      </w:r>
      <w:r w:rsidR="00F83944">
        <w:rPr>
          <w:rStyle w:val="normaltextrun1"/>
          <w:rFonts w:cs="Times New Roman"/>
          <w:lang w:val="en-GB"/>
        </w:rPr>
        <w:t>Inner-Circle cu</w:t>
      </w:r>
      <w:r>
        <w:rPr>
          <w:rStyle w:val="normaltextrun1"/>
          <w:rFonts w:cs="Times New Roman"/>
          <w:lang w:val="en-GB"/>
        </w:rPr>
        <w:t>lture, now the emphasis is on concentrating on personal change and building one’s own destiny, reflecting a new, subtle</w:t>
      </w:r>
      <w:r>
        <w:rPr>
          <w:rStyle w:val="normaltextrun1"/>
          <w:rFonts w:cs="Times New Roman"/>
        </w:rPr>
        <w:t>r</w:t>
      </w:r>
      <w:r>
        <w:rPr>
          <w:rStyle w:val="normaltextrun1"/>
          <w:rFonts w:cs="Times New Roman"/>
          <w:lang w:val="en-GB"/>
        </w:rPr>
        <w:t xml:space="preserve"> strategy of educational influence in the spirit of individualism</w:t>
      </w:r>
      <w:r w:rsidR="00FC0657">
        <w:rPr>
          <w:rStyle w:val="normaltextrun1"/>
          <w:rFonts w:cs="Times New Roman"/>
          <w:lang w:val="en-GB"/>
        </w:rPr>
        <w:t>,</w:t>
      </w:r>
      <w:r>
        <w:rPr>
          <w:rStyle w:val="normaltextrun1"/>
          <w:rFonts w:cs="Times New Roman"/>
          <w:lang w:val="en-GB"/>
        </w:rPr>
        <w:t xml:space="preserve"> isolation</w:t>
      </w:r>
      <w:r w:rsidR="00FC0657">
        <w:rPr>
          <w:rStyle w:val="normaltextrun1"/>
          <w:rFonts w:cs="Times New Roman"/>
          <w:lang w:val="en-GB"/>
        </w:rPr>
        <w:t>,</w:t>
      </w:r>
      <w:r>
        <w:rPr>
          <w:rStyle w:val="normaltextrun1"/>
          <w:rFonts w:cs="Times New Roman"/>
          <w:lang w:val="en-GB"/>
        </w:rPr>
        <w:t xml:space="preserve"> meeting personal needs. All this reflects the ideologies of modern globalism. Global English textbooks are becoming essentially psychotherapeutic: they increasingly reify individual narratives, encourage methods of introspection, self-examination and self-assessment, accumulation of thesauruses, or dictionaries, for self-description (</w:t>
      </w:r>
      <w:proofErr w:type="spellStart"/>
      <w:r>
        <w:rPr>
          <w:rStyle w:val="normaltextrun1"/>
          <w:rFonts w:cs="Times New Roman"/>
          <w:lang w:val="en-GB"/>
        </w:rPr>
        <w:t>Kullman</w:t>
      </w:r>
      <w:proofErr w:type="spellEnd"/>
      <w:r>
        <w:rPr>
          <w:rStyle w:val="normaltextrun1"/>
          <w:rFonts w:cs="Times New Roman"/>
          <w:lang w:val="en-GB"/>
        </w:rPr>
        <w:t>, 2013). Transition to new methods is allegedly designed to provide students</w:t>
      </w:r>
      <w:r>
        <w:rPr>
          <w:rStyle w:val="normaltextrun1"/>
          <w:rFonts w:cs="Times New Roman"/>
        </w:rPr>
        <w:t xml:space="preserve"> </w:t>
      </w:r>
      <w:r w:rsidR="003F6E52">
        <w:rPr>
          <w:rStyle w:val="normaltextrun1"/>
          <w:rFonts w:cs="Times New Roman"/>
        </w:rPr>
        <w:t xml:space="preserve">with </w:t>
      </w:r>
      <w:r>
        <w:rPr>
          <w:rStyle w:val="normaltextrun1"/>
          <w:rFonts w:cs="Times New Roman"/>
          <w:lang w:val="en-GB"/>
        </w:rPr>
        <w:t xml:space="preserve">greater freedom of choice of materials for study, </w:t>
      </w:r>
      <w:r>
        <w:rPr>
          <w:rStyle w:val="normaltextrun1"/>
          <w:rFonts w:cs="Times New Roman"/>
        </w:rPr>
        <w:t>e.g.</w:t>
      </w:r>
      <w:r>
        <w:rPr>
          <w:rStyle w:val="normaltextrun1"/>
          <w:rFonts w:cs="Times New Roman"/>
          <w:lang w:val="en-GB"/>
        </w:rPr>
        <w:t xml:space="preserve"> </w:t>
      </w:r>
      <w:r>
        <w:rPr>
          <w:rStyle w:val="normaltextrun1"/>
          <w:rFonts w:cs="Times New Roman"/>
        </w:rPr>
        <w:t>“adaptive</w:t>
      </w:r>
      <w:r>
        <w:rPr>
          <w:rStyle w:val="normaltextrun1"/>
          <w:rFonts w:cs="Times New Roman"/>
          <w:lang w:val="en-GB"/>
        </w:rPr>
        <w:t xml:space="preserve"> learning” </w:t>
      </w:r>
      <w:r w:rsidR="00745C4E">
        <w:rPr>
          <w:rStyle w:val="normaltextrun1"/>
          <w:rFonts w:cs="Times New Roman"/>
          <w:lang w:val="en-GB"/>
        </w:rPr>
        <w:t>means</w:t>
      </w:r>
      <w:r>
        <w:rPr>
          <w:rStyle w:val="normaltextrun1"/>
          <w:rFonts w:cs="Times New Roman"/>
          <w:lang w:val="en-GB"/>
        </w:rPr>
        <w:t xml:space="preserve"> interactive online learning, automatic</w:t>
      </w:r>
      <w:r w:rsidR="00745C4E">
        <w:rPr>
          <w:rStyle w:val="normaltextrun1"/>
          <w:rFonts w:cs="Times New Roman"/>
          <w:lang w:val="en-GB"/>
        </w:rPr>
        <w:t>ally</w:t>
      </w:r>
      <w:r>
        <w:rPr>
          <w:rStyle w:val="normaltextrun1"/>
          <w:rFonts w:cs="Times New Roman"/>
          <w:lang w:val="en-GB"/>
        </w:rPr>
        <w:t xml:space="preserve"> tuning to </w:t>
      </w:r>
      <w:r w:rsidR="001D500D">
        <w:rPr>
          <w:rStyle w:val="normaltextrun1"/>
          <w:rFonts w:cs="Times New Roman"/>
          <w:lang w:val="en-GB"/>
        </w:rPr>
        <w:t>trainees</w:t>
      </w:r>
      <w:r>
        <w:rPr>
          <w:rStyle w:val="normaltextrun1"/>
          <w:rFonts w:cs="Times New Roman"/>
          <w:lang w:val="en-GB"/>
        </w:rPr>
        <w:t xml:space="preserve">. </w:t>
      </w:r>
      <w:r w:rsidR="00326534">
        <w:rPr>
          <w:rStyle w:val="normaltextrun1"/>
          <w:rFonts w:cs="Times New Roman"/>
          <w:lang w:val="en-GB"/>
        </w:rPr>
        <w:t>Thus</w:t>
      </w:r>
      <w:r>
        <w:rPr>
          <w:rStyle w:val="normaltextrun1"/>
          <w:rFonts w:cs="Times New Roman"/>
          <w:lang w:val="en-GB"/>
        </w:rPr>
        <w:t xml:space="preserve">, a sense of voluntary choice of material for study for trainees is created. But the Western press used as a source of texts for reading: Christian Science Monitor, </w:t>
      </w:r>
      <w:proofErr w:type="spellStart"/>
      <w:r>
        <w:rPr>
          <w:rStyle w:val="normaltextrun1"/>
          <w:rFonts w:cs="Times New Roman"/>
          <w:lang w:val="en-GB"/>
        </w:rPr>
        <w:t>Grauniad</w:t>
      </w:r>
      <w:proofErr w:type="spellEnd"/>
      <w:r>
        <w:rPr>
          <w:rStyle w:val="normaltextrun1"/>
          <w:rFonts w:cs="Times New Roman"/>
          <w:lang w:val="en-GB"/>
        </w:rPr>
        <w:t xml:space="preserve"> (Guardian), Huffington Post, TIME etc., are controlled by corporate Western mass media, </w:t>
      </w:r>
      <w:r w:rsidR="00326534" w:rsidRPr="00326534">
        <w:rPr>
          <w:rStyle w:val="normaltextrun1"/>
          <w:rFonts w:cs="Times New Roman"/>
          <w:lang w:val="en-GB"/>
        </w:rPr>
        <w:t xml:space="preserve">their </w:t>
      </w:r>
      <w:r>
        <w:rPr>
          <w:rStyle w:val="normaltextrun1"/>
          <w:rFonts w:cs="Times New Roman"/>
          <w:lang w:val="en-GB"/>
        </w:rPr>
        <w:t>content, cultural and ideological value</w:t>
      </w:r>
      <w:r>
        <w:rPr>
          <w:rStyle w:val="normaltextrun1"/>
          <w:rFonts w:cs="Times New Roman"/>
        </w:rPr>
        <w:t>s</w:t>
      </w:r>
      <w:r>
        <w:rPr>
          <w:rStyle w:val="normaltextrun1"/>
          <w:rFonts w:cs="Times New Roman"/>
          <w:lang w:val="en-GB"/>
        </w:rPr>
        <w:t xml:space="preserve"> </w:t>
      </w:r>
      <w:r>
        <w:rPr>
          <w:rStyle w:val="normaltextrun1"/>
          <w:rFonts w:cs="Times New Roman"/>
        </w:rPr>
        <w:t>are</w:t>
      </w:r>
      <w:r>
        <w:rPr>
          <w:rStyle w:val="normaltextrun1"/>
          <w:rFonts w:cs="Times New Roman"/>
          <w:lang w:val="en-GB"/>
        </w:rPr>
        <w:t xml:space="preserve"> </w:t>
      </w:r>
      <w:r w:rsidR="00326534">
        <w:rPr>
          <w:rStyle w:val="normaltextrun1"/>
          <w:rFonts w:cs="Times New Roman"/>
          <w:lang w:val="en-GB"/>
        </w:rPr>
        <w:t>quite</w:t>
      </w:r>
      <w:r>
        <w:rPr>
          <w:rStyle w:val="normaltextrun1"/>
          <w:rFonts w:cs="Times New Roman"/>
          <w:lang w:val="en-GB"/>
        </w:rPr>
        <w:t xml:space="preserve"> predictable. </w:t>
      </w:r>
      <w:r w:rsidR="00473530">
        <w:rPr>
          <w:rStyle w:val="normaltextrun1"/>
          <w:rFonts w:cs="Times New Roman"/>
          <w:lang w:val="en-GB"/>
        </w:rPr>
        <w:t xml:space="preserve">Consumerism </w:t>
      </w:r>
      <w:r w:rsidR="00473530">
        <w:rPr>
          <w:rStyle w:val="normaltextrun1"/>
          <w:rFonts w:cs="Times New Roman"/>
        </w:rPr>
        <w:t>being</w:t>
      </w:r>
      <w:r w:rsidR="00473530">
        <w:rPr>
          <w:rStyle w:val="normaltextrun1"/>
          <w:rFonts w:cs="Times New Roman"/>
          <w:lang w:val="en-GB"/>
        </w:rPr>
        <w:t xml:space="preserve"> the basis of life in the West (Chaney, 1996), t</w:t>
      </w:r>
      <w:r>
        <w:rPr>
          <w:rStyle w:val="normaltextrun1"/>
          <w:rFonts w:cs="Times New Roman"/>
          <w:lang w:val="en-GB"/>
        </w:rPr>
        <w:t>he above-mentioned change do</w:t>
      </w:r>
      <w:r w:rsidR="00326534">
        <w:rPr>
          <w:rStyle w:val="normaltextrun1"/>
          <w:rFonts w:cs="Times New Roman"/>
          <w:lang w:val="en-GB"/>
        </w:rPr>
        <w:t>es</w:t>
      </w:r>
      <w:r>
        <w:rPr>
          <w:rStyle w:val="normaltextrun1"/>
          <w:rFonts w:cs="Times New Roman"/>
          <w:lang w:val="en-GB"/>
        </w:rPr>
        <w:t xml:space="preserve"> not </w:t>
      </w:r>
      <w:r w:rsidR="001D500D">
        <w:rPr>
          <w:rStyle w:val="normaltextrun1"/>
          <w:rFonts w:cs="Times New Roman"/>
          <w:lang w:val="en-GB"/>
        </w:rPr>
        <w:t>negate</w:t>
      </w:r>
      <w:r>
        <w:rPr>
          <w:rStyle w:val="normaltextrun1"/>
          <w:rFonts w:cs="Times New Roman"/>
          <w:lang w:val="en-GB"/>
        </w:rPr>
        <w:t xml:space="preserve"> consumer attitudes towards life</w:t>
      </w:r>
      <w:r w:rsidR="00473530">
        <w:rPr>
          <w:rStyle w:val="normaltextrun1"/>
          <w:rFonts w:cs="Times New Roman"/>
          <w:lang w:val="en-GB"/>
        </w:rPr>
        <w:t>,</w:t>
      </w:r>
      <w:r>
        <w:rPr>
          <w:rStyle w:val="normaltextrun1"/>
          <w:rFonts w:cs="Times New Roman"/>
          <w:lang w:val="en-GB"/>
        </w:rPr>
        <w:t xml:space="preserve"> hedonism, individualism, </w:t>
      </w:r>
      <w:proofErr w:type="spellStart"/>
      <w:r>
        <w:rPr>
          <w:rStyle w:val="normaltextrun1"/>
          <w:rFonts w:cs="Times New Roman"/>
          <w:lang w:val="en-GB"/>
        </w:rPr>
        <w:t>occidentocentrism</w:t>
      </w:r>
      <w:proofErr w:type="spellEnd"/>
      <w:r w:rsidR="00473530">
        <w:rPr>
          <w:rStyle w:val="normaltextrun1"/>
          <w:rFonts w:cs="Times New Roman"/>
          <w:lang w:val="en-GB"/>
        </w:rPr>
        <w:t>, implicitly actualized in English textbooks</w:t>
      </w:r>
      <w:r>
        <w:rPr>
          <w:rStyle w:val="normaltextrun1"/>
          <w:rFonts w:cs="Times New Roman"/>
          <w:lang w:val="en-GB"/>
        </w:rPr>
        <w:t>.</w:t>
      </w:r>
    </w:p>
    <w:p w14:paraId="31A674C8" w14:textId="77777777" w:rsidR="00C879E8" w:rsidRDefault="00FC742D" w:rsidP="000942B8">
      <w:pPr>
        <w:pStyle w:val="Standard"/>
        <w:spacing w:after="120"/>
      </w:pPr>
      <w:r>
        <w:rPr>
          <w:rStyle w:val="normaltextrun1"/>
          <w:rFonts w:cs="Times New Roman"/>
          <w:lang w:val="en-GB"/>
        </w:rPr>
        <w:t xml:space="preserve">We believe that </w:t>
      </w:r>
      <w:proofErr w:type="spellStart"/>
      <w:r w:rsidR="004E7A75">
        <w:rPr>
          <w:rStyle w:val="normaltextrun1"/>
          <w:rFonts w:cs="Times New Roman"/>
          <w:lang w:val="en-GB"/>
        </w:rPr>
        <w:t>time-honored</w:t>
      </w:r>
      <w:proofErr w:type="spellEnd"/>
      <w:r>
        <w:rPr>
          <w:rStyle w:val="normaltextrun1"/>
          <w:rFonts w:cs="Times New Roman"/>
          <w:lang w:val="en-GB"/>
        </w:rPr>
        <w:t xml:space="preserve"> moral concepts should be represented in English textbooks, such as collective spirit, justice, equality, duty and </w:t>
      </w:r>
      <w:proofErr w:type="spellStart"/>
      <w:r>
        <w:rPr>
          <w:rStyle w:val="normaltextrun1"/>
          <w:rFonts w:cs="Times New Roman"/>
          <w:lang w:val="en-GB"/>
        </w:rPr>
        <w:t>honor</w:t>
      </w:r>
      <w:proofErr w:type="spellEnd"/>
      <w:r>
        <w:rPr>
          <w:rStyle w:val="normaltextrun1"/>
          <w:rFonts w:cs="Times New Roman"/>
          <w:lang w:val="en-GB"/>
        </w:rPr>
        <w:t>, spiritual growth, modesty, moderation, rational consumption, honest work, family values, patriotism. Core principles and values of the United Nations Organization ought to be tackled on various case studies. Time-</w:t>
      </w:r>
      <w:proofErr w:type="spellStart"/>
      <w:r>
        <w:rPr>
          <w:rStyle w:val="normaltextrun1"/>
          <w:rFonts w:cs="Times New Roman"/>
          <w:lang w:val="en-GB"/>
        </w:rPr>
        <w:t>honored</w:t>
      </w:r>
      <w:proofErr w:type="spellEnd"/>
      <w:r>
        <w:rPr>
          <w:rStyle w:val="normaltextrun1"/>
          <w:rFonts w:cs="Times New Roman"/>
          <w:lang w:val="en-GB"/>
        </w:rPr>
        <w:t xml:space="preserve"> moralistic, </w:t>
      </w:r>
      <w:r>
        <w:rPr>
          <w:rStyle w:val="normaltextrun1"/>
          <w:rFonts w:cs="Times New Roman"/>
        </w:rPr>
        <w:t>religious,</w:t>
      </w:r>
      <w:r>
        <w:rPr>
          <w:rStyle w:val="normaltextrun1"/>
          <w:rFonts w:cs="Times New Roman"/>
          <w:lang w:val="en-GB"/>
        </w:rPr>
        <w:t xml:space="preserve"> national </w:t>
      </w:r>
      <w:proofErr w:type="spellStart"/>
      <w:r>
        <w:rPr>
          <w:rStyle w:val="normaltextrun1"/>
          <w:rFonts w:cs="Times New Roman"/>
        </w:rPr>
        <w:t>historicocultural</w:t>
      </w:r>
      <w:proofErr w:type="spellEnd"/>
      <w:r>
        <w:rPr>
          <w:rStyle w:val="normaltextrun1"/>
          <w:rFonts w:cs="Times New Roman"/>
          <w:lang w:val="en-GB"/>
        </w:rPr>
        <w:t xml:space="preserve"> narratives should be included in English textbooks.</w:t>
      </w:r>
    </w:p>
    <w:p w14:paraId="59DAEBDB" w14:textId="77777777" w:rsidR="00C879E8" w:rsidRDefault="00FC742D" w:rsidP="000942B8">
      <w:pPr>
        <w:pStyle w:val="Standard"/>
        <w:spacing w:after="120"/>
      </w:pPr>
      <w:r w:rsidRPr="00267EA4">
        <w:rPr>
          <w:rStyle w:val="normaltextrun1"/>
          <w:rFonts w:cs="Times New Roman"/>
          <w:i/>
        </w:rPr>
        <w:t>VI.</w:t>
      </w:r>
      <w:r w:rsidRPr="00267EA4">
        <w:rPr>
          <w:rStyle w:val="normaltextrun1"/>
          <w:rFonts w:cs="Times New Roman"/>
          <w:i/>
          <w:lang w:val="en-GB"/>
        </w:rPr>
        <w:t xml:space="preserve"> </w:t>
      </w:r>
      <w:r w:rsidRPr="00267EA4">
        <w:rPr>
          <w:rFonts w:eastAsia="Calibri" w:cs="Times New Roman"/>
          <w:i/>
          <w:iCs/>
          <w:color w:val="000000"/>
          <w:lang w:val="en-GB"/>
        </w:rPr>
        <w:t>Comparing, explanation and interpretation of cultural</w:t>
      </w:r>
      <w:r w:rsidR="00E83AA4" w:rsidRPr="00267EA4">
        <w:rPr>
          <w:rFonts w:eastAsia="Calibri" w:cs="Times New Roman"/>
          <w:i/>
          <w:iCs/>
          <w:color w:val="000000"/>
          <w:lang w:val="en-GB"/>
        </w:rPr>
        <w:t>/</w:t>
      </w:r>
      <w:r w:rsidRPr="00267EA4">
        <w:rPr>
          <w:rFonts w:eastAsia="Calibri" w:cs="Times New Roman"/>
          <w:i/>
          <w:iCs/>
          <w:color w:val="000000"/>
          <w:lang w:val="en-GB"/>
        </w:rPr>
        <w:t>historical phenomena should be made a standard practice</w:t>
      </w:r>
      <w:r w:rsidR="00716D8E" w:rsidRPr="00267EA4">
        <w:rPr>
          <w:rFonts w:eastAsia="Calibri" w:cs="Times New Roman"/>
          <w:i/>
          <w:iCs/>
          <w:color w:val="000000"/>
          <w:lang w:val="en-GB"/>
        </w:rPr>
        <w:t>,</w:t>
      </w:r>
      <w:r w:rsidRPr="00267EA4">
        <w:rPr>
          <w:rStyle w:val="spellingerror"/>
          <w:rFonts w:cs="Times New Roman"/>
          <w:i/>
          <w:lang w:val="en-GB"/>
        </w:rPr>
        <w:t xml:space="preserve"> mere language training</w:t>
      </w:r>
      <w:r w:rsidR="00716D8E" w:rsidRPr="00267EA4">
        <w:rPr>
          <w:rStyle w:val="spellingerror"/>
          <w:rFonts w:cs="Times New Roman"/>
          <w:i/>
          <w:lang w:val="en-GB"/>
        </w:rPr>
        <w:t xml:space="preserve"> should be transformed</w:t>
      </w:r>
      <w:r w:rsidRPr="00267EA4">
        <w:rPr>
          <w:rStyle w:val="spellingerror"/>
          <w:rFonts w:cs="Times New Roman"/>
          <w:i/>
          <w:lang w:val="en-GB"/>
        </w:rPr>
        <w:t xml:space="preserve"> </w:t>
      </w:r>
      <w:r w:rsidRPr="00267EA4">
        <w:rPr>
          <w:rStyle w:val="spellingerror"/>
          <w:rFonts w:cs="Times New Roman"/>
          <w:i/>
        </w:rPr>
        <w:t>into</w:t>
      </w:r>
      <w:r w:rsidRPr="00267EA4">
        <w:rPr>
          <w:rStyle w:val="spellingerror"/>
          <w:rFonts w:cs="Times New Roman"/>
          <w:i/>
          <w:lang w:val="en-GB"/>
        </w:rPr>
        <w:t xml:space="preserve"> </w:t>
      </w:r>
      <w:r w:rsidR="00716D8E" w:rsidRPr="00267EA4">
        <w:rPr>
          <w:rStyle w:val="spellingerror"/>
          <w:rFonts w:cs="Times New Roman"/>
          <w:i/>
          <w:lang w:val="en-GB"/>
        </w:rPr>
        <w:t>inter</w:t>
      </w:r>
      <w:r w:rsidRPr="00267EA4">
        <w:rPr>
          <w:rStyle w:val="spellingerror"/>
          <w:rFonts w:cs="Times New Roman"/>
          <w:i/>
          <w:lang w:val="en-GB"/>
        </w:rPr>
        <w:t xml:space="preserve">cultural </w:t>
      </w:r>
      <w:r w:rsidR="00716D8E" w:rsidRPr="00267EA4">
        <w:rPr>
          <w:rStyle w:val="spellingerror"/>
          <w:rFonts w:cs="Times New Roman"/>
          <w:i/>
          <w:lang w:val="en-GB"/>
        </w:rPr>
        <w:t>studies</w:t>
      </w:r>
      <w:r w:rsidRPr="00267EA4">
        <w:rPr>
          <w:rStyle w:val="spellingerror"/>
          <w:rFonts w:cs="Times New Roman"/>
          <w:i/>
          <w:lang w:val="en-GB"/>
        </w:rPr>
        <w:t>, at least in senior school and colleges</w:t>
      </w:r>
      <w:r w:rsidRPr="00267EA4">
        <w:rPr>
          <w:rStyle w:val="normaltextrun1"/>
          <w:rFonts w:cs="Times New Roman"/>
          <w:i/>
          <w:lang w:val="en-GB"/>
        </w:rPr>
        <w:t xml:space="preserve">. </w:t>
      </w:r>
      <w:r w:rsidRPr="00267EA4">
        <w:rPr>
          <w:rFonts w:eastAsia="Calibri" w:cs="Times New Roman"/>
          <w:i/>
          <w:iCs/>
          <w:color w:val="000000"/>
        </w:rPr>
        <w:t xml:space="preserve">In this practice </w:t>
      </w:r>
      <w:r w:rsidRPr="00267EA4">
        <w:rPr>
          <w:rFonts w:eastAsia="Calibri" w:cs="Times New Roman"/>
          <w:i/>
          <w:iCs/>
          <w:color w:val="000000"/>
          <w:lang w:val="en-GB"/>
        </w:rPr>
        <w:t xml:space="preserve">the </w:t>
      </w:r>
      <w:r w:rsidR="006B726E" w:rsidRPr="00267EA4">
        <w:rPr>
          <w:rFonts w:eastAsia="Calibri" w:cs="Times New Roman"/>
          <w:i/>
          <w:iCs/>
          <w:color w:val="000000"/>
          <w:lang w:val="en-GB"/>
        </w:rPr>
        <w:t>first/native</w:t>
      </w:r>
      <w:r w:rsidRPr="00267EA4">
        <w:rPr>
          <w:rFonts w:eastAsia="Calibri" w:cs="Times New Roman"/>
          <w:i/>
          <w:iCs/>
          <w:color w:val="000000"/>
          <w:lang w:val="en-GB"/>
        </w:rPr>
        <w:t xml:space="preserve"> language</w:t>
      </w:r>
      <w:r w:rsidR="00716D8E" w:rsidRPr="00267EA4">
        <w:rPr>
          <w:rFonts w:eastAsia="Calibri" w:cs="Times New Roman"/>
          <w:i/>
          <w:iCs/>
          <w:color w:val="000000"/>
          <w:lang w:val="en-GB"/>
        </w:rPr>
        <w:t xml:space="preserve"> can</w:t>
      </w:r>
      <w:r w:rsidRPr="00267EA4">
        <w:rPr>
          <w:rFonts w:eastAsia="Calibri" w:cs="Times New Roman"/>
          <w:i/>
          <w:iCs/>
          <w:color w:val="000000"/>
          <w:lang w:val="en-GB"/>
        </w:rPr>
        <w:t xml:space="preserve"> be metalanguage of comparing, explanation and interpretation along with the </w:t>
      </w:r>
      <w:r w:rsidR="00916314" w:rsidRPr="00267EA4">
        <w:rPr>
          <w:rFonts w:eastAsia="Calibri" w:cs="Times New Roman"/>
          <w:i/>
          <w:iCs/>
          <w:color w:val="000000"/>
          <w:lang w:val="en-GB"/>
        </w:rPr>
        <w:t>foreign/second</w:t>
      </w:r>
      <w:r w:rsidRPr="00267EA4">
        <w:rPr>
          <w:rFonts w:eastAsia="Calibri" w:cs="Times New Roman"/>
          <w:i/>
          <w:iCs/>
          <w:color w:val="000000"/>
          <w:lang w:val="en-GB"/>
        </w:rPr>
        <w:t xml:space="preserve"> language. </w:t>
      </w:r>
      <w:r>
        <w:rPr>
          <w:rStyle w:val="spellingerror"/>
          <w:rFonts w:cs="Times New Roman"/>
          <w:lang w:val="en-GB"/>
        </w:rPr>
        <w:t>Sometimes</w:t>
      </w:r>
      <w:r>
        <w:rPr>
          <w:rStyle w:val="normaltextrun1"/>
          <w:rFonts w:cs="Times New Roman"/>
          <w:lang w:val="en-GB"/>
        </w:rPr>
        <w:t xml:space="preserve"> </w:t>
      </w:r>
      <w:r>
        <w:rPr>
          <w:rStyle w:val="spellingerror"/>
          <w:rFonts w:cs="Times New Roman"/>
          <w:lang w:val="en-GB"/>
        </w:rPr>
        <w:t>it</w:t>
      </w:r>
      <w:r>
        <w:rPr>
          <w:rStyle w:val="normaltextrun1"/>
          <w:rFonts w:cs="Times New Roman"/>
          <w:lang w:val="en-GB"/>
        </w:rPr>
        <w:t xml:space="preserve"> should </w:t>
      </w:r>
      <w:r w:rsidR="00716D8E">
        <w:rPr>
          <w:rStyle w:val="spellingerror"/>
          <w:rFonts w:cs="Times New Roman"/>
          <w:lang w:val="en-GB"/>
        </w:rPr>
        <w:t xml:space="preserve">have </w:t>
      </w:r>
      <w:r>
        <w:rPr>
          <w:rStyle w:val="spellingerror"/>
          <w:rFonts w:cs="Times New Roman"/>
          <w:lang w:val="en-GB"/>
        </w:rPr>
        <w:t>priority</w:t>
      </w:r>
      <w:r>
        <w:rPr>
          <w:rStyle w:val="normaltextrun1"/>
          <w:rFonts w:cs="Times New Roman"/>
          <w:lang w:val="en-GB"/>
        </w:rPr>
        <w:t xml:space="preserve">, there should be no fear of switching to it while using the arguments of native authoritative sources. </w:t>
      </w:r>
      <w:r>
        <w:rPr>
          <w:rStyle w:val="spellingerror"/>
          <w:rFonts w:cs="Times New Roman"/>
          <w:lang w:val="en-GB"/>
        </w:rPr>
        <w:t>Comparison</w:t>
      </w:r>
      <w:r>
        <w:rPr>
          <w:rStyle w:val="normaltextrun1"/>
          <w:rFonts w:cs="Times New Roman"/>
          <w:lang w:val="en-GB"/>
        </w:rPr>
        <w:t xml:space="preserve"> should be made in a neutral and calm manner.</w:t>
      </w:r>
      <w:r>
        <w:rPr>
          <w:rStyle w:val="eop"/>
          <w:rFonts w:cs="Times New Roman"/>
          <w:b/>
          <w:lang w:val="en-GB"/>
        </w:rPr>
        <w:t> </w:t>
      </w:r>
    </w:p>
    <w:p w14:paraId="3E970A2C" w14:textId="77777777" w:rsidR="00C879E8" w:rsidRDefault="00FC742D" w:rsidP="000942B8">
      <w:pPr>
        <w:pStyle w:val="Standard"/>
        <w:spacing w:after="120"/>
      </w:pPr>
      <w:r>
        <w:rPr>
          <w:rStyle w:val="normaltextrun1"/>
          <w:rFonts w:cs="Times New Roman"/>
        </w:rPr>
        <w:t xml:space="preserve">For example, S. Cochrane and L. </w:t>
      </w:r>
      <w:proofErr w:type="spellStart"/>
      <w:r>
        <w:rPr>
          <w:rStyle w:val="normaltextrun1"/>
          <w:rFonts w:cs="Times New Roman"/>
        </w:rPr>
        <w:t>Raitskaya’s</w:t>
      </w:r>
      <w:proofErr w:type="spellEnd"/>
      <w:r>
        <w:rPr>
          <w:rStyle w:val="normaltextrun1"/>
          <w:rFonts w:cs="Times New Roman"/>
        </w:rPr>
        <w:t xml:space="preserve"> “Macmillan Guide to Economics” represents plann</w:t>
      </w:r>
      <w:r w:rsidR="003C02C5">
        <w:rPr>
          <w:rStyle w:val="normaltextrun1"/>
          <w:rFonts w:cs="Times New Roman"/>
        </w:rPr>
        <w:t>ing</w:t>
      </w:r>
      <w:r>
        <w:rPr>
          <w:rStyle w:val="normaltextrun1"/>
          <w:rFonts w:cs="Times New Roman"/>
        </w:rPr>
        <w:t xml:space="preserve"> under Soviet socialism in a picture of gloomy people lined up for food in provision shops. It should be </w:t>
      </w:r>
      <w:r w:rsidR="003C02C5">
        <w:rPr>
          <w:rStyle w:val="normaltextrun1"/>
          <w:rFonts w:cs="Times New Roman"/>
        </w:rPr>
        <w:t>argued</w:t>
      </w:r>
      <w:r>
        <w:rPr>
          <w:rStyle w:val="normaltextrun1"/>
          <w:rFonts w:cs="Times New Roman"/>
        </w:rPr>
        <w:t xml:space="preserve"> that this statement is not entirely right – characteristic of the shortages of the Gorbachev times because of the mistakes of his economic policy, </w:t>
      </w:r>
      <w:r w:rsidR="003C02C5">
        <w:rPr>
          <w:rStyle w:val="normaltextrun1"/>
          <w:rFonts w:cs="Times New Roman"/>
        </w:rPr>
        <w:t>rather</w:t>
      </w:r>
      <w:r>
        <w:rPr>
          <w:rStyle w:val="normaltextrun1"/>
          <w:rFonts w:cs="Times New Roman"/>
        </w:rPr>
        <w:t xml:space="preserve"> </w:t>
      </w:r>
      <w:r w:rsidR="003C02C5">
        <w:rPr>
          <w:rStyle w:val="normaltextrun1"/>
          <w:rFonts w:cs="Times New Roman"/>
        </w:rPr>
        <w:t>than</w:t>
      </w:r>
      <w:r>
        <w:rPr>
          <w:rStyle w:val="normaltextrun1"/>
          <w:rFonts w:cs="Times New Roman"/>
        </w:rPr>
        <w:t xml:space="preserve"> of planning as such, which, </w:t>
      </w:r>
      <w:r w:rsidR="003C02C5">
        <w:rPr>
          <w:rStyle w:val="normaltextrun1"/>
          <w:rFonts w:cs="Times New Roman"/>
        </w:rPr>
        <w:t>including</w:t>
      </w:r>
      <w:r>
        <w:rPr>
          <w:rStyle w:val="normaltextrun1"/>
          <w:rFonts w:cs="Times New Roman"/>
        </w:rPr>
        <w:t xml:space="preserve"> long-term projects, is an essential part of </w:t>
      </w:r>
      <w:r w:rsidR="003C02C5">
        <w:rPr>
          <w:rStyle w:val="normaltextrun1"/>
          <w:rFonts w:cs="Times New Roman"/>
        </w:rPr>
        <w:t>economy</w:t>
      </w:r>
      <w:r>
        <w:rPr>
          <w:rStyle w:val="normaltextrun1"/>
          <w:rFonts w:cs="Times New Roman"/>
        </w:rPr>
        <w:t xml:space="preserve">. At other times the situation with government planning and regulating the economy was different. One characteristic example is that the USSR </w:t>
      </w:r>
      <w:r w:rsidR="003C02C5">
        <w:rPr>
          <w:rStyle w:val="normaltextrun1"/>
          <w:rFonts w:cs="Times New Roman"/>
        </w:rPr>
        <w:t>ended</w:t>
      </w:r>
      <w:r>
        <w:rPr>
          <w:rStyle w:val="normaltextrun1"/>
          <w:rFonts w:cs="Times New Roman"/>
        </w:rPr>
        <w:t xml:space="preserve"> the </w:t>
      </w:r>
      <w:r w:rsidR="003C02C5">
        <w:rPr>
          <w:rStyle w:val="normaltextrun1"/>
          <w:rFonts w:cs="Times New Roman"/>
        </w:rPr>
        <w:t xml:space="preserve">food </w:t>
      </w:r>
      <w:r>
        <w:rPr>
          <w:rStyle w:val="normaltextrun1"/>
          <w:rFonts w:cs="Times New Roman"/>
        </w:rPr>
        <w:t>rationing in 1947</w:t>
      </w:r>
      <w:r w:rsidR="003C02C5">
        <w:rPr>
          <w:rStyle w:val="normaltextrun1"/>
          <w:rFonts w:cs="Times New Roman"/>
        </w:rPr>
        <w:t>,</w:t>
      </w:r>
      <w:r>
        <w:rPr>
          <w:rStyle w:val="normaltextrun1"/>
          <w:rFonts w:cs="Times New Roman"/>
        </w:rPr>
        <w:t xml:space="preserve"> two years after World War II, while France did it in 1949, and Britain in 1954.</w:t>
      </w:r>
    </w:p>
    <w:p w14:paraId="436E1D1D" w14:textId="77777777" w:rsidR="00C879E8" w:rsidRDefault="00FC742D" w:rsidP="000942B8">
      <w:pPr>
        <w:pStyle w:val="Standard"/>
        <w:spacing w:after="120"/>
      </w:pPr>
      <w:r>
        <w:rPr>
          <w:rStyle w:val="normaltextrun1"/>
          <w:rFonts w:cs="Times New Roman"/>
        </w:rPr>
        <w:t xml:space="preserve">As another example let us adduce </w:t>
      </w:r>
      <w:r w:rsidR="003C02C5">
        <w:rPr>
          <w:rStyle w:val="normaltextrun1"/>
          <w:rFonts w:cs="Times New Roman"/>
        </w:rPr>
        <w:t>“A radio interview about chavs”</w:t>
      </w:r>
      <w:r>
        <w:rPr>
          <w:rStyle w:val="normaltextrun1"/>
          <w:rFonts w:cs="Times New Roman"/>
        </w:rPr>
        <w:t xml:space="preserve"> in Gateway B2. Apart from interpreting the messages following from the dialogue, </w:t>
      </w:r>
      <w:proofErr w:type="gramStart"/>
      <w:r>
        <w:rPr>
          <w:rStyle w:val="normaltextrun1"/>
          <w:rFonts w:cs="Times New Roman"/>
        </w:rPr>
        <w:t xml:space="preserve">it should be pointed out that </w:t>
      </w:r>
      <w:r w:rsidR="003C02C5">
        <w:rPr>
          <w:rStyle w:val="normaltextrun1"/>
          <w:rFonts w:cs="Times New Roman"/>
        </w:rPr>
        <w:t>some</w:t>
      </w:r>
      <w:proofErr w:type="gramEnd"/>
      <w:r w:rsidR="003C02C5">
        <w:rPr>
          <w:rStyle w:val="normaltextrun1"/>
          <w:rFonts w:cs="Times New Roman"/>
        </w:rPr>
        <w:t xml:space="preserve"> autho</w:t>
      </w:r>
      <w:r>
        <w:rPr>
          <w:rStyle w:val="normaltextrun1"/>
          <w:rFonts w:cs="Times New Roman"/>
        </w:rPr>
        <w:t xml:space="preserve">rs (Owen Jones, John Gray) consider the use of the pejorative term “chav” as a sign of the conceptual </w:t>
      </w:r>
      <w:r>
        <w:rPr>
          <w:rStyle w:val="normaltextrun1"/>
          <w:rFonts w:cs="Times New Roman"/>
        </w:rPr>
        <w:lastRenderedPageBreak/>
        <w:t>demonization of the working class, stereotyping negative evaluation of it. Attitudes to the working class in other national states should be brought to light and discussed.</w:t>
      </w:r>
    </w:p>
    <w:p w14:paraId="725FC749" w14:textId="77777777" w:rsidR="00C879E8" w:rsidRPr="00267EA4" w:rsidRDefault="00FC742D" w:rsidP="000942B8">
      <w:pPr>
        <w:pStyle w:val="Standard"/>
        <w:spacing w:after="120"/>
        <w:rPr>
          <w:i/>
        </w:rPr>
      </w:pPr>
      <w:r w:rsidRPr="00267EA4">
        <w:rPr>
          <w:rStyle w:val="normaltextrun1"/>
          <w:rFonts w:cs="Times New Roman"/>
          <w:i/>
        </w:rPr>
        <w:t>VII.</w:t>
      </w:r>
      <w:r w:rsidRPr="00267EA4">
        <w:rPr>
          <w:rFonts w:eastAsia="Calibri" w:cs="Times New Roman"/>
          <w:i/>
          <w:iCs/>
          <w:color w:val="000000"/>
          <w:lang w:val="en-GB"/>
        </w:rPr>
        <w:t xml:space="preserve"> </w:t>
      </w:r>
      <w:r w:rsidR="00267EA4">
        <w:rPr>
          <w:rFonts w:eastAsia="Calibri" w:cs="Times New Roman"/>
          <w:i/>
          <w:iCs/>
          <w:color w:val="000000"/>
          <w:lang w:val="en-GB"/>
        </w:rPr>
        <w:t>T</w:t>
      </w:r>
      <w:r w:rsidRPr="00267EA4">
        <w:rPr>
          <w:rFonts w:eastAsia="Calibri" w:cs="Times New Roman"/>
          <w:i/>
          <w:iCs/>
          <w:color w:val="000000"/>
          <w:lang w:val="en-GB"/>
        </w:rPr>
        <w:t xml:space="preserve">he language-as-commodity economic </w:t>
      </w:r>
      <w:r w:rsidR="00B342E1" w:rsidRPr="00267EA4">
        <w:rPr>
          <w:rFonts w:eastAsia="Calibri" w:cs="Times New Roman"/>
          <w:i/>
          <w:iCs/>
          <w:color w:val="000000"/>
          <w:lang w:val="en-GB"/>
        </w:rPr>
        <w:t>concept</w:t>
      </w:r>
      <w:r w:rsidRPr="00267EA4">
        <w:rPr>
          <w:rFonts w:eastAsia="Calibri" w:cs="Times New Roman"/>
          <w:i/>
          <w:iCs/>
          <w:color w:val="000000"/>
          <w:lang w:val="en-GB"/>
        </w:rPr>
        <w:t xml:space="preserve"> has made turning out of </w:t>
      </w:r>
      <w:r w:rsidR="0053310C" w:rsidRPr="00267EA4">
        <w:rPr>
          <w:rFonts w:eastAsia="Calibri" w:cs="Times New Roman"/>
          <w:i/>
          <w:iCs/>
          <w:color w:val="000000"/>
          <w:lang w:val="en-GB"/>
        </w:rPr>
        <w:t>English</w:t>
      </w:r>
      <w:r w:rsidRPr="00267EA4">
        <w:rPr>
          <w:rFonts w:eastAsia="Calibri" w:cs="Times New Roman"/>
          <w:i/>
          <w:iCs/>
          <w:color w:val="000000"/>
          <w:lang w:val="en-GB"/>
        </w:rPr>
        <w:t xml:space="preserve"> textbooks and </w:t>
      </w:r>
      <w:r w:rsidRPr="00267EA4">
        <w:rPr>
          <w:rFonts w:cs="Times New Roman"/>
          <w:i/>
        </w:rPr>
        <w:t>teaching</w:t>
      </w:r>
      <w:r w:rsidRPr="00267EA4">
        <w:rPr>
          <w:rFonts w:eastAsia="Calibri" w:cs="Times New Roman"/>
          <w:i/>
          <w:iCs/>
          <w:color w:val="000000"/>
          <w:lang w:val="en-GB"/>
        </w:rPr>
        <w:t xml:space="preserve"> aids a multimillion-dollar industry</w:t>
      </w:r>
      <w:r w:rsidR="00267EA4">
        <w:rPr>
          <w:rFonts w:eastAsia="Calibri" w:cs="Times New Roman"/>
          <w:i/>
          <w:iCs/>
          <w:color w:val="000000"/>
          <w:lang w:val="en-GB"/>
        </w:rPr>
        <w:t xml:space="preserve"> with</w:t>
      </w:r>
      <w:r w:rsidRPr="00267EA4">
        <w:rPr>
          <w:rFonts w:eastAsia="Calibri" w:cs="Times New Roman"/>
          <w:i/>
          <w:iCs/>
          <w:color w:val="000000"/>
          <w:lang w:val="en-GB"/>
        </w:rPr>
        <w:t xml:space="preserve"> the </w:t>
      </w:r>
      <w:r w:rsidR="00267EA4">
        <w:rPr>
          <w:rFonts w:eastAsia="Calibri" w:cs="Times New Roman"/>
          <w:i/>
          <w:iCs/>
          <w:color w:val="000000"/>
          <w:lang w:val="en-GB"/>
        </w:rPr>
        <w:t xml:space="preserve">Inner-Circle </w:t>
      </w:r>
      <w:r w:rsidRPr="00267EA4">
        <w:rPr>
          <w:rFonts w:eastAsia="Calibri" w:cs="Times New Roman"/>
          <w:i/>
          <w:iCs/>
          <w:color w:val="000000"/>
          <w:lang w:val="en-GB"/>
        </w:rPr>
        <w:t>monopoly. Textbooks in a foreign language should be written by host culture's domestic authors and published by domestic publishing houses - if needed, with the use of foreign consultants and methodologi</w:t>
      </w:r>
      <w:r w:rsidR="0053310C" w:rsidRPr="00267EA4">
        <w:rPr>
          <w:rFonts w:eastAsia="Calibri" w:cs="Times New Roman"/>
          <w:i/>
          <w:iCs/>
          <w:color w:val="000000"/>
          <w:lang w:val="en-GB"/>
        </w:rPr>
        <w:t>st</w:t>
      </w:r>
      <w:r w:rsidRPr="00267EA4">
        <w:rPr>
          <w:rFonts w:eastAsia="Calibri" w:cs="Times New Roman"/>
          <w:i/>
          <w:iCs/>
          <w:color w:val="000000"/>
          <w:lang w:val="en-GB"/>
        </w:rPr>
        <w:t>s.</w:t>
      </w:r>
    </w:p>
    <w:p w14:paraId="5F6D2EFC" w14:textId="77777777" w:rsidR="00C879E8" w:rsidRDefault="00FC742D" w:rsidP="000942B8">
      <w:pPr>
        <w:pStyle w:val="Standard"/>
        <w:spacing w:after="120"/>
      </w:pPr>
      <w:r>
        <w:rPr>
          <w:rFonts w:cs="Times New Roman"/>
        </w:rPr>
        <w:t>The concept of English</w:t>
      </w:r>
      <w:bookmarkStart w:id="3" w:name="here"/>
      <w:bookmarkEnd w:id="3"/>
      <w:r w:rsidR="00B342E1">
        <w:rPr>
          <w:rFonts w:cs="Times New Roman"/>
        </w:rPr>
        <w:t>-</w:t>
      </w:r>
      <w:r>
        <w:rPr>
          <w:rFonts w:cs="Times New Roman"/>
        </w:rPr>
        <w:t>as</w:t>
      </w:r>
      <w:r w:rsidR="00B342E1">
        <w:rPr>
          <w:rFonts w:cs="Times New Roman"/>
        </w:rPr>
        <w:t>-</w:t>
      </w:r>
      <w:r>
        <w:rPr>
          <w:rFonts w:cs="Times New Roman"/>
        </w:rPr>
        <w:t xml:space="preserve">commodity was publicized in the late 1980s, when the countries of the former Soviet Union were about to apply shock therapy for the introduction of a market economy. An Economist Intelligence Unit described </w:t>
      </w:r>
      <w:r w:rsidR="00B342E1">
        <w:rPr>
          <w:rFonts w:cs="Times New Roman"/>
        </w:rPr>
        <w:t>ELT</w:t>
      </w:r>
      <w:r>
        <w:rPr>
          <w:rFonts w:cs="Times New Roman"/>
        </w:rPr>
        <w:t xml:space="preserve"> as a 'world commodity' in a report written to promote strategies for capitalizing further on this growth industry (</w:t>
      </w:r>
      <w:proofErr w:type="spellStart"/>
      <w:r>
        <w:rPr>
          <w:rFonts w:cs="Times New Roman"/>
        </w:rPr>
        <w:t>McCallen</w:t>
      </w:r>
      <w:proofErr w:type="spellEnd"/>
      <w:r>
        <w:rPr>
          <w:rFonts w:cs="Times New Roman"/>
        </w:rPr>
        <w:t xml:space="preserve"> 1989), cited in (Phillipson, 1992). The British Council Annual Report (1989/90: 17) informed that </w:t>
      </w:r>
      <w:r w:rsidR="00165EE1">
        <w:rPr>
          <w:rFonts w:cs="Times New Roman"/>
        </w:rPr>
        <w:t>following</w:t>
      </w:r>
      <w:r>
        <w:rPr>
          <w:rFonts w:cs="Times New Roman"/>
        </w:rPr>
        <w:t xml:space="preserve"> the disintegration of communist states, an estimated 100,000 new teachers of English were needed for 30 million learners in Central and Eastern Europe in the 1990s (ibid.). </w:t>
      </w:r>
      <w:r w:rsidR="00165EE1">
        <w:rPr>
          <w:rFonts w:cs="Times New Roman"/>
        </w:rPr>
        <w:t>T</w:t>
      </w:r>
      <w:r>
        <w:rPr>
          <w:rFonts w:cs="Times New Roman"/>
        </w:rPr>
        <w:t>he author urged for the speedy development of private schools</w:t>
      </w:r>
      <w:r w:rsidR="00165EE1">
        <w:rPr>
          <w:rFonts w:cs="Times New Roman"/>
        </w:rPr>
        <w:t xml:space="preserve"> to satisfy the expected demand for English,</w:t>
      </w:r>
      <w:r>
        <w:rPr>
          <w:rFonts w:cs="Times New Roman"/>
        </w:rPr>
        <w:t xml:space="preserve"> </w:t>
      </w:r>
      <w:r w:rsidR="00165EE1">
        <w:rPr>
          <w:rFonts w:cs="Times New Roman"/>
        </w:rPr>
        <w:t>t</w:t>
      </w:r>
      <w:r>
        <w:rPr>
          <w:rFonts w:cs="Times New Roman"/>
        </w:rPr>
        <w:t>imely supply of the world market with educational literature was identified as a strategic priority. Thus, teaching English and publishing English textbooks and aids became a branch of the economy and an important element of international business (</w:t>
      </w:r>
      <w:r>
        <w:rPr>
          <w:rStyle w:val="normaltextrun1"/>
          <w:rFonts w:cs="Times New Roman"/>
        </w:rPr>
        <w:t>ibid.</w:t>
      </w:r>
      <w:r>
        <w:rPr>
          <w:rStyle w:val="normaltextrun1"/>
          <w:rFonts w:cs="Times New Roman"/>
          <w:lang w:val="en-GB"/>
        </w:rPr>
        <w:t>)</w:t>
      </w:r>
      <w:r>
        <w:rPr>
          <w:rFonts w:cs="Times New Roman"/>
        </w:rPr>
        <w:t>.</w:t>
      </w:r>
      <w:r w:rsidR="00165EE1">
        <w:rPr>
          <w:rFonts w:cs="Times New Roman"/>
        </w:rPr>
        <w:t xml:space="preserve"> Since then there appeared </w:t>
      </w:r>
      <w:r w:rsidR="00165EE1">
        <w:rPr>
          <w:rFonts w:cs="Times New Roman"/>
          <w:i/>
        </w:rPr>
        <w:t>the Inner Circle monopoly in the English-as-commodity market.</w:t>
      </w:r>
    </w:p>
    <w:p w14:paraId="7AB04FF0" w14:textId="77777777" w:rsidR="00C879E8" w:rsidRDefault="00FC742D" w:rsidP="000942B8">
      <w:pPr>
        <w:pStyle w:val="Standard"/>
        <w:spacing w:after="120"/>
      </w:pPr>
      <w:r>
        <w:rPr>
          <w:rFonts w:cs="Times New Roman"/>
        </w:rPr>
        <w:t xml:space="preserve">The industry of English-language textbooks published in the UK and the US can be viewed as a </w:t>
      </w:r>
      <w:r w:rsidR="002A4064">
        <w:rPr>
          <w:rFonts w:cs="Times New Roman"/>
        </w:rPr>
        <w:t>means</w:t>
      </w:r>
      <w:r>
        <w:rPr>
          <w:rFonts w:cs="Times New Roman"/>
        </w:rPr>
        <w:t xml:space="preserve"> </w:t>
      </w:r>
      <w:r w:rsidR="002A4064">
        <w:rPr>
          <w:rFonts w:cs="Times New Roman"/>
        </w:rPr>
        <w:t>of</w:t>
      </w:r>
      <w:r>
        <w:rPr>
          <w:rFonts w:cs="Times New Roman"/>
        </w:rPr>
        <w:t xml:space="preserve"> obtaining multimillion financial profit</w:t>
      </w:r>
      <w:r w:rsidR="002A4064">
        <w:rPr>
          <w:rFonts w:cs="Times New Roman"/>
        </w:rPr>
        <w:t>s</w:t>
      </w:r>
      <w:r>
        <w:rPr>
          <w:rFonts w:cs="Times New Roman"/>
        </w:rPr>
        <w:t>, as well as giving selective subject knowledge and a body of ideological interpretation and legitimation of reality. The common regularity is that intensive study and use of a foreign language</w:t>
      </w:r>
      <w:r w:rsidR="007F36C9">
        <w:rPr>
          <w:rFonts w:cs="Times New Roman"/>
        </w:rPr>
        <w:t xml:space="preserve"> causes</w:t>
      </w:r>
      <w:r>
        <w:rPr>
          <w:rFonts w:cs="Times New Roman"/>
        </w:rPr>
        <w:t xml:space="preserve"> unconscious assimilat</w:t>
      </w:r>
      <w:r w:rsidR="007F36C9">
        <w:rPr>
          <w:rFonts w:cs="Times New Roman"/>
        </w:rPr>
        <w:t>ion of</w:t>
      </w:r>
      <w:r>
        <w:rPr>
          <w:rFonts w:cs="Times New Roman"/>
        </w:rPr>
        <w:t xml:space="preserve"> concepts, patterns of speech</w:t>
      </w:r>
      <w:r w:rsidR="007F36C9">
        <w:rPr>
          <w:rFonts w:cs="Times New Roman"/>
        </w:rPr>
        <w:t>,</w:t>
      </w:r>
      <w:r>
        <w:rPr>
          <w:rFonts w:cs="Times New Roman"/>
        </w:rPr>
        <w:t xml:space="preserve"> the very </w:t>
      </w:r>
      <w:r w:rsidR="007F36C9">
        <w:rPr>
          <w:rFonts w:cs="Times New Roman"/>
        </w:rPr>
        <w:t xml:space="preserve">cognitive and communicative </w:t>
      </w:r>
      <w:r>
        <w:rPr>
          <w:rFonts w:cs="Times New Roman"/>
        </w:rPr>
        <w:t>style</w:t>
      </w:r>
      <w:r w:rsidR="007F36C9">
        <w:rPr>
          <w:rFonts w:cs="Times New Roman"/>
        </w:rPr>
        <w:t>s</w:t>
      </w:r>
      <w:r>
        <w:rPr>
          <w:rFonts w:cs="Times New Roman"/>
        </w:rPr>
        <w:t xml:space="preserve"> of native English speakers</w:t>
      </w:r>
      <w:r w:rsidR="007F36C9">
        <w:rPr>
          <w:rFonts w:cs="Times New Roman"/>
        </w:rPr>
        <w:t xml:space="preserve">, </w:t>
      </w:r>
      <w:r>
        <w:rPr>
          <w:rFonts w:cs="Times New Roman"/>
        </w:rPr>
        <w:t>level</w:t>
      </w:r>
      <w:r w:rsidR="007F36C9">
        <w:rPr>
          <w:rFonts w:cs="Times New Roman"/>
        </w:rPr>
        <w:t>ling</w:t>
      </w:r>
      <w:r>
        <w:rPr>
          <w:rFonts w:cs="Times New Roman"/>
        </w:rPr>
        <w:t xml:space="preserve"> out the public consciousness of the peoples worldwide to the Inner Circle standards.</w:t>
      </w:r>
    </w:p>
    <w:p w14:paraId="58F79496" w14:textId="77777777" w:rsidR="00886D8F" w:rsidRDefault="00D415F6" w:rsidP="000942B8">
      <w:pPr>
        <w:pStyle w:val="Standard"/>
        <w:spacing w:after="120"/>
      </w:pPr>
      <w:r>
        <w:rPr>
          <w:rFonts w:cs="Times New Roman"/>
        </w:rPr>
        <w:t xml:space="preserve">We </w:t>
      </w:r>
      <w:r w:rsidR="00E278C9">
        <w:rPr>
          <w:rFonts w:cs="Times New Roman"/>
        </w:rPr>
        <w:t>think</w:t>
      </w:r>
      <w:r>
        <w:rPr>
          <w:rFonts w:cs="Times New Roman"/>
        </w:rPr>
        <w:t xml:space="preserve"> this monopoly for publishing textbooks </w:t>
      </w:r>
      <w:r w:rsidRPr="00D415F6">
        <w:rPr>
          <w:rFonts w:cs="Times New Roman"/>
        </w:rPr>
        <w:t>inequit</w:t>
      </w:r>
      <w:r>
        <w:rPr>
          <w:rFonts w:cs="Times New Roman"/>
        </w:rPr>
        <w:t>able</w:t>
      </w:r>
      <w:r w:rsidRPr="00D415F6">
        <w:rPr>
          <w:rFonts w:cs="Times New Roman"/>
        </w:rPr>
        <w:t>.</w:t>
      </w:r>
      <w:r>
        <w:rPr>
          <w:rFonts w:cs="Times New Roman"/>
        </w:rPr>
        <w:t xml:space="preserve"> </w:t>
      </w:r>
      <w:r w:rsidR="00FC742D">
        <w:rPr>
          <w:rStyle w:val="eop"/>
          <w:rFonts w:cs="Times New Roman"/>
        </w:rPr>
        <w:t xml:space="preserve">It is expedient to learn from the experience of </w:t>
      </w:r>
      <w:r w:rsidR="00E278C9">
        <w:rPr>
          <w:rStyle w:val="eop"/>
          <w:rFonts w:cs="Times New Roman"/>
        </w:rPr>
        <w:t>Inner</w:t>
      </w:r>
      <w:r w:rsidR="00FC742D">
        <w:rPr>
          <w:rStyle w:val="eop"/>
          <w:rFonts w:cs="Times New Roman"/>
        </w:rPr>
        <w:t>-</w:t>
      </w:r>
      <w:r w:rsidR="00E278C9">
        <w:rPr>
          <w:rStyle w:val="eop"/>
          <w:rFonts w:cs="Times New Roman"/>
        </w:rPr>
        <w:t>Circle</w:t>
      </w:r>
      <w:r w:rsidR="00FC742D">
        <w:rPr>
          <w:rStyle w:val="eop"/>
          <w:rFonts w:cs="Times New Roman"/>
        </w:rPr>
        <w:t xml:space="preserve"> colleagues who </w:t>
      </w:r>
      <w:r w:rsidR="007F36C9">
        <w:rPr>
          <w:rStyle w:val="eop"/>
          <w:rFonts w:cs="Times New Roman"/>
        </w:rPr>
        <w:t xml:space="preserve">themselves </w:t>
      </w:r>
      <w:r w:rsidR="00FC742D">
        <w:rPr>
          <w:rStyle w:val="eop"/>
          <w:rFonts w:cs="Times New Roman"/>
        </w:rPr>
        <w:t xml:space="preserve">write and publish </w:t>
      </w:r>
      <w:r w:rsidR="007F36C9">
        <w:rPr>
          <w:rStyle w:val="eop"/>
          <w:rFonts w:cs="Times New Roman"/>
        </w:rPr>
        <w:t xml:space="preserve">foreign language </w:t>
      </w:r>
      <w:r w:rsidR="00FC742D">
        <w:rPr>
          <w:rStyle w:val="eop"/>
          <w:rFonts w:cs="Times New Roman"/>
        </w:rPr>
        <w:t xml:space="preserve">textbooks by the efforts of their </w:t>
      </w:r>
      <w:r w:rsidR="005F106A">
        <w:rPr>
          <w:rStyle w:val="eop"/>
          <w:rFonts w:cs="Times New Roman"/>
        </w:rPr>
        <w:t>domestic</w:t>
      </w:r>
      <w:r w:rsidR="00FC742D">
        <w:rPr>
          <w:rStyle w:val="eop"/>
          <w:rFonts w:cs="Times New Roman"/>
        </w:rPr>
        <w:t xml:space="preserve"> authors</w:t>
      </w:r>
      <w:r w:rsidR="00E278C9">
        <w:rPr>
          <w:rStyle w:val="eop"/>
          <w:rFonts w:cs="Times New Roman"/>
        </w:rPr>
        <w:t xml:space="preserve"> -</w:t>
      </w:r>
      <w:r w:rsidR="00FC742D">
        <w:rPr>
          <w:rStyle w:val="eop"/>
          <w:rFonts w:cs="Times New Roman"/>
        </w:rPr>
        <w:t xml:space="preserve"> with the use of foreign language </w:t>
      </w:r>
      <w:r w:rsidR="00E278C9">
        <w:rPr>
          <w:rStyle w:val="eop"/>
          <w:rFonts w:cs="Times New Roman"/>
        </w:rPr>
        <w:t>consultants</w:t>
      </w:r>
      <w:r w:rsidR="00FC742D">
        <w:rPr>
          <w:rStyle w:val="eop"/>
          <w:rFonts w:cs="Times New Roman"/>
        </w:rPr>
        <w:t xml:space="preserve"> and textbooks. </w:t>
      </w:r>
      <w:r w:rsidR="00886D8F">
        <w:rPr>
          <w:rStyle w:val="eop"/>
          <w:rFonts w:cs="Times New Roman"/>
        </w:rPr>
        <w:t>English-as-commodity should benefit nation states rather than the Inner Circle countries, although this industry, as we see it, should never surpass in quantity, quality or importance the linguistic industries of nation-states: Russian-as-commodity, Farsi-as-commodity, Turkish-as-commodity, Arabic-as-commodity etc.</w:t>
      </w:r>
    </w:p>
    <w:p w14:paraId="2D0C15A3" w14:textId="77777777" w:rsidR="00C879E8" w:rsidRDefault="00FC742D" w:rsidP="000942B8">
      <w:pPr>
        <w:pStyle w:val="Standard"/>
        <w:spacing w:after="120"/>
      </w:pPr>
      <w:r>
        <w:rPr>
          <w:rStyle w:val="eop"/>
          <w:rFonts w:cs="Times New Roman"/>
        </w:rPr>
        <w:t xml:space="preserve">In addition to purely economic benefits, </w:t>
      </w:r>
      <w:r w:rsidR="007F36C9">
        <w:rPr>
          <w:rStyle w:val="eop"/>
          <w:rFonts w:cs="Times New Roman"/>
        </w:rPr>
        <w:t xml:space="preserve">textbook </w:t>
      </w:r>
      <w:r>
        <w:rPr>
          <w:rStyle w:val="eop"/>
          <w:rFonts w:cs="Times New Roman"/>
        </w:rPr>
        <w:t>publication</w:t>
      </w:r>
      <w:r w:rsidR="007F36C9">
        <w:rPr>
          <w:rStyle w:val="eop"/>
          <w:rFonts w:cs="Times New Roman"/>
        </w:rPr>
        <w:t>s</w:t>
      </w:r>
      <w:r>
        <w:rPr>
          <w:rStyle w:val="eop"/>
          <w:rFonts w:cs="Times New Roman"/>
        </w:rPr>
        <w:t xml:space="preserve"> by host cultures seems quite healthy as distinct from the thoughtless practice of mass purchasing of foreign textbooks and non-critical assimilation of their materials. This is consistent with the principles of ecolinguistics, </w:t>
      </w:r>
      <w:r w:rsidR="005F106A">
        <w:rPr>
          <w:rStyle w:val="eop"/>
          <w:rFonts w:cs="Times New Roman"/>
        </w:rPr>
        <w:t>presupposing</w:t>
      </w:r>
      <w:r>
        <w:rPr>
          <w:rStyle w:val="eop"/>
          <w:rFonts w:cs="Times New Roman"/>
        </w:rPr>
        <w:t xml:space="preserve"> the native (primordial) linguoculture </w:t>
      </w:r>
      <w:r w:rsidR="00886D8F">
        <w:rPr>
          <w:rStyle w:val="eop"/>
          <w:rFonts w:cs="Times New Roman"/>
        </w:rPr>
        <w:t>to be</w:t>
      </w:r>
      <w:r>
        <w:rPr>
          <w:rStyle w:val="eop"/>
          <w:rFonts w:cs="Times New Roman"/>
        </w:rPr>
        <w:t xml:space="preserve"> the main code of storage and transmission of the experience and the studied linguistic culture, a new code, </w:t>
      </w:r>
      <w:r w:rsidR="00886D8F">
        <w:rPr>
          <w:rStyle w:val="eop"/>
          <w:rFonts w:cs="Times New Roman"/>
        </w:rPr>
        <w:t xml:space="preserve">to be </w:t>
      </w:r>
      <w:r>
        <w:rPr>
          <w:rStyle w:val="eop"/>
          <w:rFonts w:cs="Times New Roman"/>
        </w:rPr>
        <w:t>seen through the prism of the primordial.</w:t>
      </w:r>
    </w:p>
    <w:p w14:paraId="43A6CB35" w14:textId="77777777" w:rsidR="00886D8F" w:rsidRDefault="00886D8F" w:rsidP="000942B8">
      <w:pPr>
        <w:pStyle w:val="Standard"/>
        <w:spacing w:after="120"/>
        <w:rPr>
          <w:rStyle w:val="eop"/>
          <w:rFonts w:cs="Times New Roman"/>
        </w:rPr>
      </w:pPr>
      <w:r>
        <w:rPr>
          <w:rStyle w:val="eop"/>
          <w:rFonts w:cs="Times New Roman"/>
        </w:rPr>
        <w:t>Nation</w:t>
      </w:r>
      <w:r w:rsidR="00FC742D">
        <w:rPr>
          <w:rStyle w:val="eop"/>
          <w:rFonts w:cs="Times New Roman"/>
        </w:rPr>
        <w:t xml:space="preserve">ally published English textbooks will enliven the publishing industry, and </w:t>
      </w:r>
      <w:r>
        <w:rPr>
          <w:rStyle w:val="eop"/>
          <w:rFonts w:cs="Times New Roman"/>
        </w:rPr>
        <w:t>nationally</w:t>
      </w:r>
      <w:r w:rsidR="00FC742D">
        <w:rPr>
          <w:rStyle w:val="eop"/>
          <w:rFonts w:cs="Times New Roman"/>
        </w:rPr>
        <w:t xml:space="preserve"> relevant subjects and perspectives (</w:t>
      </w:r>
      <w:r>
        <w:rPr>
          <w:rStyle w:val="eop"/>
          <w:rFonts w:cs="Times New Roman"/>
        </w:rPr>
        <w:t>together</w:t>
      </w:r>
      <w:r w:rsidR="00FC742D">
        <w:rPr>
          <w:rStyle w:val="eop"/>
          <w:rFonts w:cs="Times New Roman"/>
        </w:rPr>
        <w:t xml:space="preserve"> with international </w:t>
      </w:r>
      <w:r>
        <w:rPr>
          <w:rStyle w:val="eop"/>
          <w:rFonts w:cs="Times New Roman"/>
        </w:rPr>
        <w:t>ones</w:t>
      </w:r>
      <w:r w:rsidR="00FC742D">
        <w:rPr>
          <w:rStyle w:val="eop"/>
          <w:rFonts w:cs="Times New Roman"/>
        </w:rPr>
        <w:t xml:space="preserve">) will facilitate proper cultural conditioning. </w:t>
      </w:r>
    </w:p>
    <w:p w14:paraId="70CE848C" w14:textId="77777777" w:rsidR="004715F5" w:rsidRDefault="004715F5" w:rsidP="00337678">
      <w:pPr>
        <w:pStyle w:val="Heading1"/>
        <w:rPr>
          <w:rStyle w:val="normaltextrun1"/>
        </w:rPr>
      </w:pPr>
      <w:r>
        <w:t>5. Conclusion and implication</w:t>
      </w:r>
    </w:p>
    <w:p w14:paraId="3DBFD5F6" w14:textId="77777777" w:rsidR="00C879E8" w:rsidRDefault="00FC742D" w:rsidP="000942B8">
      <w:pPr>
        <w:pStyle w:val="Standard"/>
        <w:spacing w:after="120"/>
        <w:rPr>
          <w:rStyle w:val="eop"/>
          <w:rFonts w:cs="Times New Roman"/>
          <w:lang w:val="en-GB"/>
        </w:rPr>
      </w:pPr>
      <w:r>
        <w:rPr>
          <w:rStyle w:val="normaltextrun1"/>
          <w:rFonts w:cs="Times New Roman"/>
          <w:lang w:val="en-GB"/>
        </w:rPr>
        <w:t xml:space="preserve">As we see it, to reach a consensus and elaborate common ground concerning the above issues, </w:t>
      </w:r>
      <w:r>
        <w:rPr>
          <w:rStyle w:val="spellingerror"/>
          <w:rFonts w:cs="Times New Roman"/>
          <w:lang w:val="en-GB"/>
        </w:rPr>
        <w:t>joint</w:t>
      </w:r>
      <w:r>
        <w:rPr>
          <w:rStyle w:val="normaltextrun1"/>
          <w:rFonts w:cs="Times New Roman"/>
          <w:lang w:val="en-GB"/>
        </w:rPr>
        <w:t xml:space="preserve"> effort of linguists and a broad spectrum of scholars is needed, and we particularly call for TESOL and TEFL specialists to participate in the discussion of the proposed conventions for the teaching of a second (non-native) and foreign language.</w:t>
      </w:r>
      <w:r>
        <w:rPr>
          <w:rStyle w:val="eop"/>
          <w:rFonts w:cs="Times New Roman"/>
          <w:lang w:val="en-GB"/>
        </w:rPr>
        <w:t> </w:t>
      </w:r>
    </w:p>
    <w:p w14:paraId="038015D0" w14:textId="77777777" w:rsidR="004715F5" w:rsidRDefault="004715F5" w:rsidP="000942B8">
      <w:pPr>
        <w:pStyle w:val="Standard"/>
        <w:spacing w:after="120"/>
      </w:pPr>
    </w:p>
    <w:p w14:paraId="63D17F10" w14:textId="77777777" w:rsidR="00C879E8" w:rsidRPr="00F432A1" w:rsidRDefault="00FC742D" w:rsidP="00337678">
      <w:pPr>
        <w:pStyle w:val="Heading1"/>
      </w:pPr>
      <w:r>
        <w:rPr>
          <w:rStyle w:val="eop"/>
        </w:rPr>
        <w:lastRenderedPageBreak/>
        <w:t> </w:t>
      </w:r>
      <w:r w:rsidRPr="00337678">
        <w:t>References</w:t>
      </w:r>
      <w:r w:rsidRPr="00F432A1">
        <w:rPr>
          <w:rStyle w:val="eop"/>
        </w:rPr>
        <w:t> </w:t>
      </w:r>
    </w:p>
    <w:p w14:paraId="770472FC" w14:textId="77777777" w:rsidR="00C879E8" w:rsidRDefault="00FC742D" w:rsidP="000942B8">
      <w:pPr>
        <w:pStyle w:val="Standard"/>
        <w:spacing w:after="120"/>
      </w:pPr>
      <w:r>
        <w:rPr>
          <w:rStyle w:val="normaltextrun1"/>
          <w:rFonts w:cs="Times New Roman"/>
          <w:lang w:val="en-GB"/>
        </w:rPr>
        <w:t>Chaney, D. (1996). Lifestyles. London: Routledge.</w:t>
      </w:r>
    </w:p>
    <w:p w14:paraId="00BC1627" w14:textId="77777777" w:rsidR="00C879E8" w:rsidRDefault="00FC742D" w:rsidP="000942B8">
      <w:pPr>
        <w:pStyle w:val="Standard"/>
        <w:spacing w:after="120"/>
      </w:pPr>
      <w:proofErr w:type="spellStart"/>
      <w:r>
        <w:rPr>
          <w:rStyle w:val="normaltextrun1"/>
          <w:rFonts w:cs="Times New Roman"/>
          <w:lang w:val="en-GB"/>
        </w:rPr>
        <w:t>Dua</w:t>
      </w:r>
      <w:proofErr w:type="spellEnd"/>
      <w:r>
        <w:rPr>
          <w:rStyle w:val="normaltextrun1"/>
          <w:rFonts w:cs="Times New Roman"/>
          <w:lang w:val="en-GB"/>
        </w:rPr>
        <w:t>, Hans R. (1996) Introduction. International Journal of the Sociology of Language 18 (1996): 1–5.</w:t>
      </w:r>
    </w:p>
    <w:p w14:paraId="4AAA7929" w14:textId="77777777" w:rsidR="00C879E8" w:rsidRDefault="00FC742D" w:rsidP="000942B8">
      <w:pPr>
        <w:pStyle w:val="Standard"/>
        <w:spacing w:after="120"/>
      </w:pPr>
      <w:r>
        <w:rPr>
          <w:rFonts w:cs="Times New Roman"/>
        </w:rPr>
        <w:t xml:space="preserve">Fox, Kate. (2004) Watching the English. The Hidden Rules of. English </w:t>
      </w:r>
      <w:proofErr w:type="spellStart"/>
      <w:r>
        <w:rPr>
          <w:rFonts w:cs="Times New Roman"/>
        </w:rPr>
        <w:t>Behaviour</w:t>
      </w:r>
      <w:proofErr w:type="spellEnd"/>
      <w:r>
        <w:rPr>
          <w:rFonts w:cs="Times New Roman"/>
        </w:rPr>
        <w:t>. London: Hodder &amp; Stoughton.</w:t>
      </w:r>
    </w:p>
    <w:p w14:paraId="08F6ED12" w14:textId="77777777" w:rsidR="00C879E8" w:rsidRDefault="00FC742D" w:rsidP="000942B8">
      <w:pPr>
        <w:pStyle w:val="Standard"/>
        <w:spacing w:after="120"/>
      </w:pPr>
      <w:r>
        <w:rPr>
          <w:rStyle w:val="normaltextrun1"/>
          <w:rFonts w:cs="Times New Roman"/>
          <w:lang w:val="en-GB"/>
        </w:rPr>
        <w:t xml:space="preserve">Gramsci, A. (1929-1935) Prison Notebooks. URL.: </w:t>
      </w:r>
      <w:hyperlink r:id="rId7" w:history="1">
        <w:r>
          <w:rPr>
            <w:rStyle w:val="normaltextrun1"/>
          </w:rPr>
          <w:t>http://www.marxists.org/archive/gramsci/</w:t>
        </w:r>
      </w:hyperlink>
      <w:r>
        <w:rPr>
          <w:rStyle w:val="eop"/>
          <w:rFonts w:cs="Times New Roman"/>
          <w:lang w:val="en-GB"/>
        </w:rPr>
        <w:t> </w:t>
      </w:r>
    </w:p>
    <w:p w14:paraId="03F17BF2" w14:textId="77777777" w:rsidR="00C879E8" w:rsidRDefault="00FC742D" w:rsidP="000942B8">
      <w:pPr>
        <w:pStyle w:val="Standard"/>
        <w:spacing w:after="120"/>
      </w:pPr>
      <w:proofErr w:type="spellStart"/>
      <w:r>
        <w:rPr>
          <w:rStyle w:val="normaltextrun1"/>
          <w:rFonts w:cs="Times New Roman"/>
          <w:lang w:val="en-GB"/>
        </w:rPr>
        <w:t>Gray</w:t>
      </w:r>
      <w:proofErr w:type="spellEnd"/>
      <w:r>
        <w:rPr>
          <w:rStyle w:val="normaltextrun1"/>
          <w:rFonts w:cs="Times New Roman"/>
          <w:lang w:val="en-GB"/>
        </w:rPr>
        <w:t>, J. (2010) The branding of English and the culture of the new capitalism: Representations of the world of work in English language textbooks</w:t>
      </w:r>
      <w:r>
        <w:rPr>
          <w:rStyle w:val="normaltextrun1"/>
          <w:rFonts w:cs="Times New Roman"/>
          <w:iCs/>
          <w:lang w:val="en-GB"/>
        </w:rPr>
        <w:t>. Applied Linguistics, 31</w:t>
      </w:r>
      <w:r>
        <w:rPr>
          <w:rStyle w:val="normaltextrun1"/>
          <w:rFonts w:cs="Times New Roman"/>
          <w:lang w:val="en-GB"/>
        </w:rPr>
        <w:t xml:space="preserve"> (5), 714-733.</w:t>
      </w:r>
      <w:r>
        <w:rPr>
          <w:rStyle w:val="eop"/>
          <w:rFonts w:cs="Times New Roman"/>
          <w:lang w:val="en-GB"/>
        </w:rPr>
        <w:t> </w:t>
      </w:r>
    </w:p>
    <w:p w14:paraId="622CB36D" w14:textId="77777777" w:rsidR="00C879E8" w:rsidRDefault="00FC742D" w:rsidP="000942B8">
      <w:pPr>
        <w:pStyle w:val="Standard"/>
        <w:spacing w:after="120"/>
      </w:pPr>
      <w:r>
        <w:rPr>
          <w:rFonts w:eastAsia="Times New Roman" w:cs="Times New Roman"/>
          <w:lang w:eastAsia="ar-SA" w:bidi="ar-SA"/>
        </w:rPr>
        <w:t xml:space="preserve">Gray, J. (2013) </w:t>
      </w:r>
      <w:r>
        <w:rPr>
          <w:rFonts w:cs="Times New Roman"/>
        </w:rPr>
        <w:t>LGBT</w:t>
      </w:r>
      <w:r>
        <w:rPr>
          <w:rFonts w:eastAsia="Times New Roman" w:cs="Times New Roman"/>
          <w:lang w:eastAsia="ar-SA" w:bidi="ar-SA"/>
        </w:rPr>
        <w:t xml:space="preserve"> invisibility and heteronormativity in ELT materials, in Gray, J. (ed.) Critical Perspectives on Language Teaching Materials (pp. 40-63). Basingstoke: Palgrave Macmillan. Pre-publication version</w:t>
      </w:r>
      <w:r>
        <w:rPr>
          <w:rStyle w:val="normaltextrun1"/>
          <w:rFonts w:cs="Times New Roman"/>
          <w:lang w:val="en-GB"/>
        </w:rPr>
        <w:t xml:space="preserve"> </w:t>
      </w:r>
      <w:proofErr w:type="spellStart"/>
      <w:r>
        <w:rPr>
          <w:rStyle w:val="normaltextrun1"/>
          <w:rFonts w:cs="Times New Roman"/>
          <w:lang w:val="en-GB"/>
        </w:rPr>
        <w:t>Gumperz</w:t>
      </w:r>
      <w:proofErr w:type="spellEnd"/>
      <w:r>
        <w:rPr>
          <w:rStyle w:val="normaltextrun1"/>
          <w:rFonts w:cs="Times New Roman"/>
          <w:lang w:val="en-GB"/>
        </w:rPr>
        <w:t xml:space="preserve"> J. (1982) Language and social identity. Cambridge.</w:t>
      </w:r>
    </w:p>
    <w:p w14:paraId="67EC457F" w14:textId="77777777" w:rsidR="00C879E8" w:rsidRDefault="00FC742D" w:rsidP="000942B8">
      <w:pPr>
        <w:pStyle w:val="Standard"/>
        <w:spacing w:after="120"/>
      </w:pPr>
      <w:proofErr w:type="spellStart"/>
      <w:r>
        <w:rPr>
          <w:rFonts w:cs="Times New Roman"/>
        </w:rPr>
        <w:t>Hult</w:t>
      </w:r>
      <w:proofErr w:type="spellEnd"/>
      <w:r>
        <w:rPr>
          <w:rFonts w:cs="Times New Roman"/>
        </w:rPr>
        <w:t xml:space="preserve">, F. (2003). English on the streets of Sweden: An </w:t>
      </w:r>
      <w:proofErr w:type="spellStart"/>
      <w:r>
        <w:rPr>
          <w:rFonts w:cs="Times New Roman"/>
        </w:rPr>
        <w:t>ecolinguistic</w:t>
      </w:r>
      <w:proofErr w:type="spellEnd"/>
      <w:r>
        <w:rPr>
          <w:rFonts w:cs="Times New Roman"/>
        </w:rPr>
        <w:t xml:space="preserve"> view of two cities and a language policy. Working Papers in Educational Linguistics, 19(1), 43-63.</w:t>
      </w:r>
    </w:p>
    <w:p w14:paraId="6E32FE5D" w14:textId="77777777" w:rsidR="00C879E8" w:rsidRDefault="00FC742D" w:rsidP="000942B8">
      <w:pPr>
        <w:pStyle w:val="Standard"/>
        <w:spacing w:after="120"/>
      </w:pPr>
      <w:r>
        <w:rPr>
          <w:rFonts w:cs="Times New Roman"/>
        </w:rPr>
        <w:t xml:space="preserve">Kachru, В. (1992/1983). Teaching world </w:t>
      </w:r>
      <w:proofErr w:type="spellStart"/>
      <w:r>
        <w:rPr>
          <w:rFonts w:cs="Times New Roman"/>
        </w:rPr>
        <w:t>Englishes</w:t>
      </w:r>
      <w:proofErr w:type="spellEnd"/>
      <w:r>
        <w:rPr>
          <w:rFonts w:cs="Times New Roman"/>
        </w:rPr>
        <w:t xml:space="preserve"> In B. Kachru (Ed.), The other tongue: English across cultures (pp.355-365). Urbana, IL: University of Illinois Press.</w:t>
      </w:r>
    </w:p>
    <w:p w14:paraId="35551ED6" w14:textId="77777777" w:rsidR="00C879E8" w:rsidRDefault="00FC742D" w:rsidP="000942B8">
      <w:pPr>
        <w:pStyle w:val="Standard"/>
        <w:spacing w:after="120"/>
      </w:pPr>
      <w:proofErr w:type="spellStart"/>
      <w:r>
        <w:rPr>
          <w:rFonts w:eastAsia="Times New Roman" w:cs="Times New Roman"/>
          <w:lang w:eastAsia="ar-SA" w:bidi="ar-SA"/>
        </w:rPr>
        <w:t>Kullman</w:t>
      </w:r>
      <w:proofErr w:type="spellEnd"/>
      <w:r>
        <w:rPr>
          <w:rFonts w:eastAsia="Times New Roman" w:cs="Times New Roman"/>
          <w:lang w:eastAsia="ar-SA" w:bidi="ar-SA"/>
        </w:rPr>
        <w:t>, John (2013). Telling Tales: Changing Discourses of Identity in the 'Global' UK-Published English Language Coursebook // Critical Perspectives on Language Teaching Materials. Ed. By John Gray. Pp. 17-40.</w:t>
      </w:r>
    </w:p>
    <w:p w14:paraId="1D8CC4B2" w14:textId="77777777" w:rsidR="00C879E8" w:rsidRDefault="00FC742D" w:rsidP="000942B8">
      <w:pPr>
        <w:pStyle w:val="Standard"/>
        <w:spacing w:after="120"/>
      </w:pPr>
      <w:r>
        <w:rPr>
          <w:rStyle w:val="spellingerror"/>
          <w:rFonts w:cs="Times New Roman"/>
          <w:lang w:val="en-GB"/>
        </w:rPr>
        <w:t>Malouf</w:t>
      </w:r>
      <w:r>
        <w:rPr>
          <w:rStyle w:val="normaltextrun1"/>
          <w:rFonts w:cs="Times New Roman"/>
          <w:lang w:val="en-GB"/>
        </w:rPr>
        <w:t xml:space="preserve">, </w:t>
      </w:r>
      <w:r>
        <w:rPr>
          <w:rStyle w:val="spellingerror"/>
          <w:rFonts w:cs="Times New Roman"/>
          <w:lang w:val="en-GB"/>
        </w:rPr>
        <w:t>David</w:t>
      </w:r>
      <w:r>
        <w:rPr>
          <w:rStyle w:val="normaltextrun1"/>
          <w:rFonts w:cs="Times New Roman"/>
          <w:lang w:val="en-GB"/>
        </w:rPr>
        <w:t xml:space="preserve"> (2003) </w:t>
      </w:r>
      <w:r>
        <w:rPr>
          <w:rStyle w:val="spellingerror"/>
          <w:rFonts w:cs="Times New Roman"/>
          <w:lang w:val="en-GB"/>
        </w:rPr>
        <w:t>Made</w:t>
      </w:r>
      <w:r>
        <w:rPr>
          <w:rStyle w:val="normaltextrun1"/>
          <w:rFonts w:cs="Times New Roman"/>
          <w:lang w:val="en-GB"/>
        </w:rPr>
        <w:t xml:space="preserve"> </w:t>
      </w:r>
      <w:r>
        <w:rPr>
          <w:rStyle w:val="spellingerror"/>
          <w:rFonts w:cs="Times New Roman"/>
          <w:lang w:val="en-GB"/>
        </w:rPr>
        <w:t>in</w:t>
      </w:r>
      <w:r>
        <w:rPr>
          <w:rStyle w:val="normaltextrun1"/>
          <w:rFonts w:cs="Times New Roman"/>
          <w:lang w:val="en-GB"/>
        </w:rPr>
        <w:t xml:space="preserve"> </w:t>
      </w:r>
      <w:r>
        <w:rPr>
          <w:rStyle w:val="spellingerror"/>
          <w:rFonts w:cs="Times New Roman"/>
          <w:lang w:val="en-GB"/>
        </w:rPr>
        <w:t>England</w:t>
      </w:r>
      <w:r>
        <w:rPr>
          <w:rStyle w:val="normaltextrun1"/>
          <w:rFonts w:cs="Times New Roman"/>
          <w:lang w:val="en-GB"/>
        </w:rPr>
        <w:t xml:space="preserve">. </w:t>
      </w:r>
      <w:r>
        <w:rPr>
          <w:rStyle w:val="spellingerror"/>
          <w:rFonts w:cs="Times New Roman"/>
          <w:lang w:val="en-GB"/>
        </w:rPr>
        <w:t>Australia's</w:t>
      </w:r>
      <w:r>
        <w:rPr>
          <w:rStyle w:val="normaltextrun1"/>
          <w:rFonts w:cs="Times New Roman"/>
          <w:lang w:val="en-GB"/>
        </w:rPr>
        <w:t xml:space="preserve"> </w:t>
      </w:r>
      <w:r>
        <w:rPr>
          <w:rStyle w:val="spellingerror"/>
          <w:rFonts w:cs="Times New Roman"/>
          <w:lang w:val="en-GB"/>
        </w:rPr>
        <w:t>British</w:t>
      </w:r>
      <w:r>
        <w:rPr>
          <w:rStyle w:val="normaltextrun1"/>
          <w:rFonts w:cs="Times New Roman"/>
          <w:lang w:val="en-GB"/>
        </w:rPr>
        <w:t xml:space="preserve"> </w:t>
      </w:r>
      <w:r>
        <w:rPr>
          <w:rStyle w:val="spellingerror"/>
          <w:rFonts w:cs="Times New Roman"/>
          <w:lang w:val="en-GB"/>
        </w:rPr>
        <w:t>inheritance</w:t>
      </w:r>
      <w:r>
        <w:rPr>
          <w:rStyle w:val="normaltextrun1"/>
          <w:rFonts w:cs="Times New Roman"/>
          <w:lang w:val="en-GB"/>
        </w:rPr>
        <w:t xml:space="preserve">. </w:t>
      </w:r>
      <w:r>
        <w:rPr>
          <w:rStyle w:val="normaltextrun1"/>
          <w:rFonts w:cs="Times New Roman"/>
          <w:iCs/>
          <w:lang w:val="en-GB"/>
        </w:rPr>
        <w:t>Q</w:t>
      </w:r>
      <w:r>
        <w:rPr>
          <w:rStyle w:val="spellingerror"/>
          <w:rFonts w:cs="Times New Roman"/>
          <w:iCs/>
          <w:lang w:val="en-GB"/>
        </w:rPr>
        <w:t>uarterly</w:t>
      </w:r>
      <w:r>
        <w:rPr>
          <w:rStyle w:val="normaltextrun1"/>
          <w:rFonts w:cs="Times New Roman"/>
          <w:iCs/>
          <w:lang w:val="en-GB"/>
        </w:rPr>
        <w:t xml:space="preserve"> E</w:t>
      </w:r>
      <w:r>
        <w:rPr>
          <w:rStyle w:val="spellingerror"/>
          <w:rFonts w:cs="Times New Roman"/>
          <w:iCs/>
          <w:lang w:val="en-GB"/>
        </w:rPr>
        <w:t>ssays</w:t>
      </w:r>
      <w:r>
        <w:rPr>
          <w:rStyle w:val="normaltextrun1"/>
          <w:rFonts w:cs="Times New Roman"/>
          <w:iCs/>
          <w:lang w:val="en-GB"/>
        </w:rPr>
        <w:t xml:space="preserve"> </w:t>
      </w:r>
      <w:r>
        <w:rPr>
          <w:rStyle w:val="normaltextrun1"/>
          <w:rFonts w:cs="Times New Roman"/>
          <w:lang w:val="en-GB"/>
        </w:rPr>
        <w:t xml:space="preserve">12, </w:t>
      </w:r>
      <w:r>
        <w:rPr>
          <w:rStyle w:val="spellingerror"/>
          <w:rFonts w:cs="Times New Roman"/>
          <w:lang w:val="en-GB"/>
        </w:rPr>
        <w:t>November</w:t>
      </w:r>
      <w:r>
        <w:rPr>
          <w:rStyle w:val="normaltextrun1"/>
          <w:rFonts w:cs="Times New Roman"/>
          <w:lang w:val="en-GB"/>
        </w:rPr>
        <w:t>.</w:t>
      </w:r>
      <w:r>
        <w:rPr>
          <w:rStyle w:val="eop"/>
          <w:rFonts w:cs="Times New Roman"/>
          <w:lang w:val="en-GB"/>
        </w:rPr>
        <w:t xml:space="preserve"> </w:t>
      </w:r>
      <w:r>
        <w:rPr>
          <w:rFonts w:eastAsia="Times New Roman" w:cs="Times New Roman"/>
          <w:lang w:eastAsia="ar-SA" w:bidi="ar-SA"/>
        </w:rPr>
        <w:t>Basingstoke: Palgrave Macmillan.</w:t>
      </w:r>
    </w:p>
    <w:p w14:paraId="3C62A90C" w14:textId="77777777" w:rsidR="00C879E8" w:rsidRDefault="00FC742D" w:rsidP="000942B8">
      <w:pPr>
        <w:pStyle w:val="Standard"/>
        <w:spacing w:after="120"/>
      </w:pPr>
      <w:proofErr w:type="spellStart"/>
      <w:r>
        <w:rPr>
          <w:rFonts w:cs="Times New Roman"/>
        </w:rPr>
        <w:t>Meyjes</w:t>
      </w:r>
      <w:proofErr w:type="spellEnd"/>
      <w:r>
        <w:rPr>
          <w:rFonts w:cs="Times New Roman"/>
        </w:rPr>
        <w:t>, Gregory P. (2011) English beyond Our Borders: Reflections on the Risks, Rewards, and Responsibilities of TESOL. A publication of Georgia TESOL. TESOL in Action Winter 2011 Vol. 23 Issue 1, pp.3-23.</w:t>
      </w:r>
    </w:p>
    <w:p w14:paraId="2FFBF6AB" w14:textId="77777777" w:rsidR="00C879E8" w:rsidRDefault="00FC742D" w:rsidP="000942B8">
      <w:pPr>
        <w:pStyle w:val="Standard"/>
        <w:spacing w:after="120"/>
      </w:pPr>
      <w:proofErr w:type="spellStart"/>
      <w:r>
        <w:rPr>
          <w:rStyle w:val="normaltextrun1"/>
          <w:rFonts w:cs="Times New Roman"/>
          <w:iCs/>
          <w:lang w:val="en-GB"/>
        </w:rPr>
        <w:t>Meyjes</w:t>
      </w:r>
      <w:proofErr w:type="spellEnd"/>
      <w:r>
        <w:rPr>
          <w:rStyle w:val="normaltextrun1"/>
          <w:rFonts w:cs="Times New Roman"/>
          <w:iCs/>
          <w:lang w:val="en-GB"/>
        </w:rPr>
        <w:t xml:space="preserve">, Gregory P. </w:t>
      </w:r>
      <w:r>
        <w:rPr>
          <w:rStyle w:val="normaltextrun1"/>
          <w:iCs/>
          <w:lang w:val="en-GB"/>
        </w:rPr>
        <w:t xml:space="preserve">(2010) Foreword, Exploring Intercultural Competence in Education: </w:t>
      </w:r>
      <w:proofErr w:type="gramStart"/>
      <w:r>
        <w:rPr>
          <w:rStyle w:val="normaltextrun1"/>
          <w:iCs/>
          <w:lang w:val="en-GB"/>
        </w:rPr>
        <w:t>a</w:t>
      </w:r>
      <w:proofErr w:type="gramEnd"/>
      <w:r>
        <w:rPr>
          <w:rStyle w:val="normaltextrun1"/>
          <w:iCs/>
          <w:lang w:val="en-GB"/>
        </w:rPr>
        <w:t xml:space="preserve"> Guide for Pre-service Teachers [Non-Final, Pre-publication Draft] (EDUC 2120). URL: https://www.academia.edu/12786244/_Draft_Foreword_Exploring_Intercultural_Competence_in_Education_a_Guide_for_Pre-_service_Teachers_Non-Final_Pre-publication_Draft_ (14.01.2019)</w:t>
      </w:r>
    </w:p>
    <w:p w14:paraId="7032D8A2" w14:textId="77777777" w:rsidR="00C879E8" w:rsidRDefault="00FC742D" w:rsidP="000942B8">
      <w:pPr>
        <w:pStyle w:val="Standard"/>
        <w:spacing w:after="120"/>
      </w:pPr>
      <w:r>
        <w:rPr>
          <w:rStyle w:val="normaltextrun1"/>
          <w:rFonts w:cs="Times New Roman"/>
          <w:iCs/>
          <w:lang w:val="en-GB"/>
        </w:rPr>
        <w:t>Myers-</w:t>
      </w:r>
      <w:proofErr w:type="spellStart"/>
      <w:r>
        <w:rPr>
          <w:rStyle w:val="normaltextrun1"/>
          <w:rFonts w:cs="Times New Roman"/>
          <w:iCs/>
          <w:lang w:val="en-GB"/>
        </w:rPr>
        <w:t>Scotton</w:t>
      </w:r>
      <w:proofErr w:type="spellEnd"/>
      <w:r>
        <w:rPr>
          <w:rStyle w:val="normaltextrun1"/>
          <w:rFonts w:cs="Times New Roman"/>
          <w:iCs/>
          <w:lang w:val="en-GB"/>
        </w:rPr>
        <w:t xml:space="preserve">, Carol (1993). Social motivations for </w:t>
      </w:r>
      <w:proofErr w:type="gramStart"/>
      <w:r>
        <w:rPr>
          <w:rStyle w:val="normaltextrun1"/>
          <w:rFonts w:cs="Times New Roman"/>
          <w:iCs/>
          <w:lang w:val="en-GB"/>
        </w:rPr>
        <w:t>codeswitching :</w:t>
      </w:r>
      <w:proofErr w:type="gramEnd"/>
      <w:r>
        <w:rPr>
          <w:rStyle w:val="normaltextrun1"/>
          <w:rFonts w:cs="Times New Roman"/>
          <w:iCs/>
          <w:lang w:val="en-GB"/>
        </w:rPr>
        <w:t xml:space="preserve"> Evidence from Africa. Oxford: Clarendon.</w:t>
      </w:r>
    </w:p>
    <w:p w14:paraId="69ADA8DF" w14:textId="77777777" w:rsidR="00C879E8" w:rsidRDefault="00FC742D" w:rsidP="000942B8">
      <w:pPr>
        <w:pStyle w:val="Standard"/>
        <w:spacing w:after="120"/>
      </w:pPr>
      <w:r>
        <w:rPr>
          <w:rStyle w:val="normaltextrun1"/>
          <w:rFonts w:cs="Times New Roman"/>
          <w:lang w:val="en-GB"/>
        </w:rPr>
        <w:t xml:space="preserve">Phillipson, R. (1992) </w:t>
      </w:r>
      <w:r>
        <w:rPr>
          <w:rStyle w:val="normaltextrun1"/>
          <w:rFonts w:cs="Times New Roman"/>
          <w:iCs/>
          <w:lang w:val="en-GB"/>
        </w:rPr>
        <w:t>Linguistic imperialism</w:t>
      </w:r>
      <w:r>
        <w:rPr>
          <w:rStyle w:val="normaltextrun1"/>
          <w:rFonts w:cs="Times New Roman"/>
          <w:lang w:val="en-GB"/>
        </w:rPr>
        <w:t>. Oxford: Oxford University Press. (Re-published in China by the Shanghai Foreign Language Education Press, 2012).</w:t>
      </w:r>
      <w:r>
        <w:rPr>
          <w:rStyle w:val="eop"/>
          <w:rFonts w:cs="Times New Roman"/>
          <w:lang w:val="en-GB"/>
        </w:rPr>
        <w:t> </w:t>
      </w:r>
    </w:p>
    <w:p w14:paraId="4634741D" w14:textId="77777777" w:rsidR="00C879E8" w:rsidRDefault="00FC742D" w:rsidP="000942B8">
      <w:pPr>
        <w:pStyle w:val="Standard"/>
        <w:spacing w:after="120"/>
      </w:pPr>
      <w:r>
        <w:rPr>
          <w:rStyle w:val="normaltextrun1"/>
          <w:rFonts w:cs="Times New Roman"/>
          <w:lang w:val="en-GB"/>
        </w:rPr>
        <w:t xml:space="preserve">Phillipson, R., </w:t>
      </w:r>
      <w:proofErr w:type="spellStart"/>
      <w:r>
        <w:rPr>
          <w:rStyle w:val="spellingerror"/>
          <w:rFonts w:cs="Times New Roman"/>
          <w:lang w:val="en-GB"/>
        </w:rPr>
        <w:t>Skutnabb</w:t>
      </w:r>
      <w:proofErr w:type="spellEnd"/>
      <w:r>
        <w:rPr>
          <w:rStyle w:val="normaltextrun1"/>
          <w:rFonts w:cs="Times New Roman"/>
          <w:lang w:val="en-GB"/>
        </w:rPr>
        <w:t xml:space="preserve">-Kangas, T. (1996) English Only Worldwide or Language Ecology? // </w:t>
      </w:r>
      <w:r>
        <w:rPr>
          <w:rStyle w:val="normaltextrun1"/>
          <w:rFonts w:cs="Times New Roman"/>
          <w:iCs/>
          <w:lang w:val="en-GB"/>
        </w:rPr>
        <w:t>TESOL Quarterly: Language Planning and Policy</w:t>
      </w:r>
      <w:r>
        <w:rPr>
          <w:rStyle w:val="normaltextrun1"/>
          <w:rFonts w:cs="Times New Roman"/>
          <w:lang w:val="en-GB"/>
        </w:rPr>
        <w:t>. Autumn.</w:t>
      </w:r>
      <w:r>
        <w:rPr>
          <w:rStyle w:val="normaltextrun1"/>
          <w:rFonts w:cs="Times New Roman"/>
          <w:iCs/>
          <w:lang w:val="en-GB"/>
        </w:rPr>
        <w:t xml:space="preserve"> </w:t>
      </w:r>
      <w:r>
        <w:rPr>
          <w:rStyle w:val="normaltextrun1"/>
          <w:rFonts w:cs="Times New Roman"/>
          <w:lang w:val="en-GB"/>
        </w:rPr>
        <w:t>Vol. 30, No. 3 - Pp. 429-452.</w:t>
      </w:r>
      <w:r>
        <w:rPr>
          <w:rStyle w:val="eop"/>
          <w:rFonts w:cs="Times New Roman"/>
          <w:lang w:val="en-GB"/>
        </w:rPr>
        <w:t> </w:t>
      </w:r>
    </w:p>
    <w:p w14:paraId="65575519" w14:textId="77777777" w:rsidR="00C879E8" w:rsidRDefault="00FC742D" w:rsidP="000942B8">
      <w:pPr>
        <w:pStyle w:val="Standard"/>
        <w:spacing w:after="120"/>
      </w:pPr>
      <w:proofErr w:type="spellStart"/>
      <w:r>
        <w:t>Ricento</w:t>
      </w:r>
      <w:proofErr w:type="spellEnd"/>
      <w:r>
        <w:t xml:space="preserve"> T.K., Hornberger N.H. (1996) Unpeeling the Onion and the ELT Professional // TESOL Quarterly. Vol. 30, No. 3: Language Planning and Policy. Autumn. Pp. 401-427.</w:t>
      </w:r>
    </w:p>
    <w:p w14:paraId="626894BE" w14:textId="77777777" w:rsidR="00C879E8" w:rsidRDefault="00FC742D" w:rsidP="000942B8">
      <w:pPr>
        <w:pStyle w:val="Standard"/>
        <w:spacing w:after="120"/>
      </w:pPr>
      <w:r>
        <w:rPr>
          <w:rFonts w:cs="Times New Roman"/>
        </w:rPr>
        <w:t xml:space="preserve">Roth, J./Roth, K. (2001) </w:t>
      </w:r>
      <w:proofErr w:type="spellStart"/>
      <w:r>
        <w:rPr>
          <w:rFonts w:cs="Times New Roman"/>
        </w:rPr>
        <w:t>Interkulturelle</w:t>
      </w:r>
      <w:proofErr w:type="spellEnd"/>
      <w:r>
        <w:rPr>
          <w:rFonts w:cs="Times New Roman"/>
        </w:rPr>
        <w:t xml:space="preserve"> </w:t>
      </w:r>
      <w:proofErr w:type="spellStart"/>
      <w:r>
        <w:rPr>
          <w:rFonts w:cs="Times New Roman"/>
        </w:rPr>
        <w:t>Kommunikation</w:t>
      </w:r>
      <w:proofErr w:type="spellEnd"/>
      <w:r>
        <w:rPr>
          <w:rFonts w:cs="Times New Roman"/>
        </w:rPr>
        <w:t xml:space="preserve">. In: </w:t>
      </w:r>
      <w:proofErr w:type="spellStart"/>
      <w:r>
        <w:rPr>
          <w:rFonts w:cs="Times New Roman"/>
        </w:rPr>
        <w:t>Brednich</w:t>
      </w:r>
      <w:proofErr w:type="spellEnd"/>
      <w:r>
        <w:rPr>
          <w:rFonts w:cs="Times New Roman"/>
        </w:rPr>
        <w:t xml:space="preserve">, Rolf W. (Hg.): </w:t>
      </w:r>
      <w:proofErr w:type="spellStart"/>
      <w:r>
        <w:rPr>
          <w:rFonts w:cs="Times New Roman"/>
        </w:rPr>
        <w:t>Grundriß</w:t>
      </w:r>
      <w:proofErr w:type="spellEnd"/>
      <w:r>
        <w:rPr>
          <w:rFonts w:cs="Times New Roman"/>
        </w:rPr>
        <w:t xml:space="preserve"> der </w:t>
      </w:r>
      <w:proofErr w:type="spellStart"/>
      <w:r>
        <w:rPr>
          <w:rFonts w:cs="Times New Roman"/>
        </w:rPr>
        <w:t>Volkskunde</w:t>
      </w:r>
      <w:proofErr w:type="spellEnd"/>
      <w:r>
        <w:rPr>
          <w:rFonts w:cs="Times New Roman"/>
        </w:rPr>
        <w:t xml:space="preserve">: </w:t>
      </w:r>
      <w:proofErr w:type="spellStart"/>
      <w:r>
        <w:rPr>
          <w:rFonts w:cs="Times New Roman"/>
        </w:rPr>
        <w:t>Einführung</w:t>
      </w:r>
      <w:proofErr w:type="spellEnd"/>
      <w:r>
        <w:rPr>
          <w:rFonts w:cs="Times New Roman"/>
        </w:rPr>
        <w:t xml:space="preserve"> in die </w:t>
      </w:r>
      <w:proofErr w:type="spellStart"/>
      <w:r>
        <w:rPr>
          <w:rFonts w:cs="Times New Roman"/>
        </w:rPr>
        <w:t>Forschungsfelder</w:t>
      </w:r>
      <w:proofErr w:type="spellEnd"/>
      <w:r>
        <w:rPr>
          <w:rFonts w:cs="Times New Roman"/>
        </w:rPr>
        <w:t xml:space="preserve"> der </w:t>
      </w:r>
      <w:proofErr w:type="spellStart"/>
      <w:r>
        <w:rPr>
          <w:rFonts w:cs="Times New Roman"/>
        </w:rPr>
        <w:t>Europäischen</w:t>
      </w:r>
      <w:proofErr w:type="spellEnd"/>
      <w:r>
        <w:rPr>
          <w:rFonts w:cs="Times New Roman"/>
        </w:rPr>
        <w:t xml:space="preserve"> </w:t>
      </w:r>
      <w:proofErr w:type="spellStart"/>
      <w:r>
        <w:rPr>
          <w:rFonts w:cs="Times New Roman"/>
        </w:rPr>
        <w:t>Ethnologie</w:t>
      </w:r>
      <w:proofErr w:type="spellEnd"/>
      <w:r>
        <w:rPr>
          <w:rFonts w:cs="Times New Roman"/>
        </w:rPr>
        <w:t xml:space="preserve">. </w:t>
      </w:r>
      <w:proofErr w:type="spellStart"/>
      <w:r>
        <w:rPr>
          <w:rFonts w:cs="Times New Roman"/>
        </w:rPr>
        <w:t>Sonderdruck</w:t>
      </w:r>
      <w:proofErr w:type="spellEnd"/>
      <w:r>
        <w:rPr>
          <w:rFonts w:cs="Times New Roman"/>
        </w:rPr>
        <w:t>. Berlin.</w:t>
      </w:r>
    </w:p>
    <w:p w14:paraId="611F361B" w14:textId="77777777" w:rsidR="00C879E8" w:rsidRDefault="00FC742D" w:rsidP="000942B8">
      <w:pPr>
        <w:pStyle w:val="Standard"/>
        <w:spacing w:after="120"/>
      </w:pPr>
      <w:r>
        <w:rPr>
          <w:rStyle w:val="normaltextrun1"/>
          <w:rFonts w:cs="Times New Roman"/>
          <w:lang w:val="en-GB"/>
        </w:rPr>
        <w:t xml:space="preserve">Sapir, Edward (1925) The Function of an International Auxiliary Language. First published in </w:t>
      </w:r>
      <w:r>
        <w:rPr>
          <w:rStyle w:val="normaltextrun1"/>
          <w:rFonts w:cs="Times New Roman"/>
          <w:iCs/>
          <w:lang w:val="en-GB"/>
        </w:rPr>
        <w:t>Romanic Review</w:t>
      </w:r>
      <w:r>
        <w:rPr>
          <w:rStyle w:val="normaltextrun1"/>
          <w:rFonts w:cs="Times New Roman"/>
          <w:lang w:val="en-GB"/>
        </w:rPr>
        <w:t xml:space="preserve">, July. Also published in H. N. Shenton, E. Sapir and O. Jespersen, International Communication: </w:t>
      </w:r>
      <w:r>
        <w:rPr>
          <w:rStyle w:val="normaltextrun1"/>
          <w:rFonts w:cs="Times New Roman"/>
          <w:iCs/>
          <w:lang w:val="en-GB"/>
        </w:rPr>
        <w:t>A Symposium on the Language Problem</w:t>
      </w:r>
      <w:r>
        <w:rPr>
          <w:rStyle w:val="normaltextrun1"/>
          <w:rFonts w:cs="Times New Roman"/>
          <w:lang w:val="en-GB"/>
        </w:rPr>
        <w:t>, London 1931. Pp. 65-94.</w:t>
      </w:r>
      <w:r>
        <w:rPr>
          <w:rStyle w:val="eop"/>
          <w:rFonts w:cs="Times New Roman"/>
          <w:lang w:val="en-GB"/>
        </w:rPr>
        <w:t> </w:t>
      </w:r>
    </w:p>
    <w:p w14:paraId="056B9808" w14:textId="77777777" w:rsidR="00C879E8" w:rsidRDefault="00FC742D" w:rsidP="000942B8">
      <w:pPr>
        <w:pStyle w:val="Standard"/>
        <w:spacing w:after="120"/>
      </w:pPr>
      <w:r>
        <w:rPr>
          <w:rFonts w:cs="Times New Roman"/>
          <w:color w:val="000000"/>
        </w:rPr>
        <w:lastRenderedPageBreak/>
        <w:t>Sharifian, F. (ed.) (2009) English as an international language. Perspectives and pedagogical issues. Bristol: Multilingual Matters.</w:t>
      </w:r>
    </w:p>
    <w:p w14:paraId="0BB425CE" w14:textId="77777777" w:rsidR="00C879E8" w:rsidRDefault="00FC742D" w:rsidP="000942B8">
      <w:pPr>
        <w:pStyle w:val="Standard"/>
        <w:spacing w:after="120"/>
      </w:pPr>
      <w:proofErr w:type="spellStart"/>
      <w:r>
        <w:rPr>
          <w:rStyle w:val="normaltextrun1"/>
          <w:rFonts w:cs="Times New Roman"/>
          <w:lang w:val="en-GB"/>
        </w:rPr>
        <w:t>Shcherba</w:t>
      </w:r>
      <w:proofErr w:type="spellEnd"/>
      <w:r>
        <w:rPr>
          <w:rStyle w:val="normaltextrun1"/>
          <w:rFonts w:cs="Times New Roman"/>
          <w:lang w:val="en-GB"/>
        </w:rPr>
        <w:t xml:space="preserve">, L.V. (1974) Language System and Speech Activity. Work Collection / Ed. L. R. Zinder, M. I. </w:t>
      </w:r>
      <w:proofErr w:type="spellStart"/>
      <w:r>
        <w:rPr>
          <w:rStyle w:val="normaltextrun1"/>
          <w:rFonts w:cs="Times New Roman"/>
          <w:lang w:val="en-GB"/>
        </w:rPr>
        <w:t>Matusevich</w:t>
      </w:r>
      <w:proofErr w:type="spellEnd"/>
      <w:r>
        <w:rPr>
          <w:rStyle w:val="normaltextrun1"/>
          <w:rFonts w:cs="Times New Roman"/>
          <w:lang w:val="en-GB"/>
        </w:rPr>
        <w:t xml:space="preserve">; Academy of Sciences of the USSR. Leningrad: </w:t>
      </w:r>
      <w:proofErr w:type="spellStart"/>
      <w:proofErr w:type="gramStart"/>
      <w:r>
        <w:rPr>
          <w:rStyle w:val="normaltextrun1"/>
          <w:rFonts w:cs="Times New Roman"/>
          <w:lang w:val="en-GB"/>
        </w:rPr>
        <w:t>Nauka</w:t>
      </w:r>
      <w:proofErr w:type="spellEnd"/>
      <w:r>
        <w:rPr>
          <w:rStyle w:val="normaltextrun1"/>
          <w:rFonts w:cs="Times New Roman"/>
          <w:lang w:val="en-GB"/>
        </w:rPr>
        <w:t xml:space="preserve"> :</w:t>
      </w:r>
      <w:proofErr w:type="gramEnd"/>
      <w:r>
        <w:rPr>
          <w:rStyle w:val="normaltextrun1"/>
          <w:rFonts w:cs="Times New Roman"/>
          <w:lang w:val="en-GB"/>
        </w:rPr>
        <w:t xml:space="preserve"> Leningrad branch. (In Russ.)</w:t>
      </w:r>
    </w:p>
    <w:p w14:paraId="191AFA79" w14:textId="77777777" w:rsidR="00C879E8" w:rsidRDefault="00FC742D" w:rsidP="000942B8">
      <w:pPr>
        <w:pStyle w:val="Standard"/>
        <w:spacing w:after="120"/>
      </w:pPr>
      <w:proofErr w:type="spellStart"/>
      <w:r>
        <w:rPr>
          <w:rStyle w:val="normaltextrun1"/>
          <w:rFonts w:cs="Times New Roman"/>
          <w:lang w:val="en-GB"/>
        </w:rPr>
        <w:t>Wierzbicka</w:t>
      </w:r>
      <w:proofErr w:type="spellEnd"/>
      <w:r>
        <w:rPr>
          <w:rStyle w:val="normaltextrun1"/>
          <w:rFonts w:cs="Times New Roman"/>
          <w:lang w:val="en-GB"/>
        </w:rPr>
        <w:t xml:space="preserve">, A. (2006) English: </w:t>
      </w:r>
      <w:r>
        <w:rPr>
          <w:rStyle w:val="normaltextrun1"/>
          <w:rFonts w:cs="Times New Roman"/>
          <w:iCs/>
          <w:lang w:val="en-GB"/>
        </w:rPr>
        <w:t>Meaning</w:t>
      </w:r>
      <w:r>
        <w:rPr>
          <w:rStyle w:val="normaltextrun1"/>
          <w:rFonts w:cs="Times New Roman"/>
          <w:lang w:val="en-GB"/>
        </w:rPr>
        <w:t xml:space="preserve"> and Culture. Oxford: OUP.</w:t>
      </w:r>
    </w:p>
    <w:p w14:paraId="3B07B4FF" w14:textId="77777777" w:rsidR="00C879E8" w:rsidRDefault="004026A5" w:rsidP="000942B8">
      <w:pPr>
        <w:pStyle w:val="Standard"/>
        <w:spacing w:after="120"/>
      </w:pPr>
      <w:hyperlink r:id="rId8" w:history="1">
        <w:r w:rsidR="00FC742D">
          <w:rPr>
            <w:rStyle w:val="normaltextrun1"/>
            <w:rFonts w:cs="Times New Roman"/>
            <w:color w:val="000000"/>
            <w:lang w:val="en-GB"/>
          </w:rPr>
          <w:t>http://www.un.org/en/universal-declaration-human-rights/</w:t>
        </w:r>
      </w:hyperlink>
    </w:p>
    <w:p w14:paraId="31B76797" w14:textId="0CF26F23" w:rsidR="00C879E8" w:rsidRDefault="00FC742D" w:rsidP="000942B8">
      <w:pPr>
        <w:pStyle w:val="Standard"/>
        <w:spacing w:after="120"/>
        <w:rPr>
          <w:rStyle w:val="normaltextrun1"/>
          <w:rFonts w:cs="Times New Roman"/>
          <w:lang w:val="en-GB"/>
        </w:rPr>
      </w:pPr>
      <w:r>
        <w:rPr>
          <w:rStyle w:val="normaltextrun1"/>
          <w:rFonts w:cs="Times New Roman"/>
          <w:lang w:val="en-GB"/>
        </w:rPr>
        <w:t>https://unchronicle.un.org/article/safeguarding-cultural-and-linguistic-diversity-context-global-citizenship</w:t>
      </w:r>
    </w:p>
    <w:p w14:paraId="4B9E4989" w14:textId="77777777" w:rsidR="003D2AE0" w:rsidRPr="003D2AE0" w:rsidRDefault="003D2AE0" w:rsidP="000942B8">
      <w:pPr>
        <w:pStyle w:val="Standard"/>
        <w:spacing w:after="120"/>
        <w:rPr>
          <w:lang w:val="en-GB"/>
        </w:rPr>
      </w:pPr>
    </w:p>
    <w:sectPr w:rsidR="003D2AE0" w:rsidRPr="003D2AE0">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2EC8BD" w14:textId="77777777" w:rsidR="004026A5" w:rsidRDefault="004026A5">
      <w:pPr>
        <w:spacing w:after="0" w:line="240" w:lineRule="auto"/>
      </w:pPr>
      <w:r>
        <w:separator/>
      </w:r>
    </w:p>
  </w:endnote>
  <w:endnote w:type="continuationSeparator" w:id="0">
    <w:p w14:paraId="1330B677" w14:textId="77777777" w:rsidR="004026A5" w:rsidRDefault="00402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panose1 w:val="02020603050405020304"/>
    <w:charset w:val="00"/>
    <w:family w:val="auto"/>
    <w:pitch w:val="variable"/>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Consolas">
    <w:panose1 w:val="020B0609020204030204"/>
    <w:charset w:val="CC"/>
    <w:family w:val="modern"/>
    <w:pitch w:val="fixed"/>
    <w:sig w:usb0="E00006FF" w:usb1="0000FCFF" w:usb2="00000001" w:usb3="00000000" w:csb0="0000019F" w:csb1="00000000"/>
  </w:font>
  <w:font w:name="TimesNewRomanPSMT">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0AF018" w14:textId="77777777" w:rsidR="004026A5" w:rsidRDefault="004026A5">
      <w:pPr>
        <w:spacing w:after="0" w:line="240" w:lineRule="auto"/>
      </w:pPr>
      <w:r>
        <w:rPr>
          <w:color w:val="000000"/>
        </w:rPr>
        <w:separator/>
      </w:r>
    </w:p>
  </w:footnote>
  <w:footnote w:type="continuationSeparator" w:id="0">
    <w:p w14:paraId="26C74101" w14:textId="77777777" w:rsidR="004026A5" w:rsidRDefault="004026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42DE7"/>
    <w:multiLevelType w:val="multilevel"/>
    <w:tmpl w:val="52DC4CCA"/>
    <w:styleLink w:val="WWNum2"/>
    <w:lvl w:ilvl="0">
      <w:start w:val="1"/>
      <w:numFmt w:val="none"/>
      <w:lvlText w:val="%1"/>
      <w:lvlJc w:val="left"/>
      <w:pPr>
        <w:ind w:left="432" w:hanging="432"/>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1" w15:restartNumberingAfterBreak="0">
    <w:nsid w:val="2712133E"/>
    <w:multiLevelType w:val="hybridMultilevel"/>
    <w:tmpl w:val="C75EEC2C"/>
    <w:lvl w:ilvl="0" w:tplc="EC7CD64E">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032F30"/>
    <w:multiLevelType w:val="multilevel"/>
    <w:tmpl w:val="E93C5316"/>
    <w:styleLink w:val="WWNum3"/>
    <w:lvl w:ilvl="0">
      <w:numFmt w:val="bullet"/>
      <w:lvlText w:val=""/>
      <w:lvlJc w:val="left"/>
      <w:pPr>
        <w:ind w:left="720" w:hanging="360"/>
      </w:pPr>
      <w:rPr>
        <w:sz w:val="20"/>
      </w:rPr>
    </w:lvl>
    <w:lvl w:ilvl="1">
      <w:numFmt w:val="bullet"/>
      <w:lvlText w:val=""/>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3" w15:restartNumberingAfterBreak="0">
    <w:nsid w:val="52B240E7"/>
    <w:multiLevelType w:val="hybridMultilevel"/>
    <w:tmpl w:val="531814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7F33FC"/>
    <w:multiLevelType w:val="hybridMultilevel"/>
    <w:tmpl w:val="16181AD0"/>
    <w:lvl w:ilvl="0" w:tplc="F958505C">
      <w:start w:val="1"/>
      <w:numFmt w:val="bullet"/>
      <w:lvlText w:val=""/>
      <w:lvlJc w:val="left"/>
      <w:pPr>
        <w:tabs>
          <w:tab w:val="num" w:pos="720"/>
        </w:tabs>
        <w:ind w:left="720" w:hanging="360"/>
      </w:pPr>
      <w:rPr>
        <w:rFonts w:ascii="Wingdings" w:hAnsi="Wingdings" w:hint="default"/>
      </w:rPr>
    </w:lvl>
    <w:lvl w:ilvl="1" w:tplc="5C28D240" w:tentative="1">
      <w:start w:val="1"/>
      <w:numFmt w:val="bullet"/>
      <w:lvlText w:val=""/>
      <w:lvlJc w:val="left"/>
      <w:pPr>
        <w:tabs>
          <w:tab w:val="num" w:pos="1440"/>
        </w:tabs>
        <w:ind w:left="1440" w:hanging="360"/>
      </w:pPr>
      <w:rPr>
        <w:rFonts w:ascii="Wingdings" w:hAnsi="Wingdings" w:hint="default"/>
      </w:rPr>
    </w:lvl>
    <w:lvl w:ilvl="2" w:tplc="741027F0" w:tentative="1">
      <w:start w:val="1"/>
      <w:numFmt w:val="bullet"/>
      <w:lvlText w:val=""/>
      <w:lvlJc w:val="left"/>
      <w:pPr>
        <w:tabs>
          <w:tab w:val="num" w:pos="2160"/>
        </w:tabs>
        <w:ind w:left="2160" w:hanging="360"/>
      </w:pPr>
      <w:rPr>
        <w:rFonts w:ascii="Wingdings" w:hAnsi="Wingdings" w:hint="default"/>
      </w:rPr>
    </w:lvl>
    <w:lvl w:ilvl="3" w:tplc="891A415E" w:tentative="1">
      <w:start w:val="1"/>
      <w:numFmt w:val="bullet"/>
      <w:lvlText w:val=""/>
      <w:lvlJc w:val="left"/>
      <w:pPr>
        <w:tabs>
          <w:tab w:val="num" w:pos="2880"/>
        </w:tabs>
        <w:ind w:left="2880" w:hanging="360"/>
      </w:pPr>
      <w:rPr>
        <w:rFonts w:ascii="Wingdings" w:hAnsi="Wingdings" w:hint="default"/>
      </w:rPr>
    </w:lvl>
    <w:lvl w:ilvl="4" w:tplc="2F86A298" w:tentative="1">
      <w:start w:val="1"/>
      <w:numFmt w:val="bullet"/>
      <w:lvlText w:val=""/>
      <w:lvlJc w:val="left"/>
      <w:pPr>
        <w:tabs>
          <w:tab w:val="num" w:pos="3600"/>
        </w:tabs>
        <w:ind w:left="3600" w:hanging="360"/>
      </w:pPr>
      <w:rPr>
        <w:rFonts w:ascii="Wingdings" w:hAnsi="Wingdings" w:hint="default"/>
      </w:rPr>
    </w:lvl>
    <w:lvl w:ilvl="5" w:tplc="230A7D70" w:tentative="1">
      <w:start w:val="1"/>
      <w:numFmt w:val="bullet"/>
      <w:lvlText w:val=""/>
      <w:lvlJc w:val="left"/>
      <w:pPr>
        <w:tabs>
          <w:tab w:val="num" w:pos="4320"/>
        </w:tabs>
        <w:ind w:left="4320" w:hanging="360"/>
      </w:pPr>
      <w:rPr>
        <w:rFonts w:ascii="Wingdings" w:hAnsi="Wingdings" w:hint="default"/>
      </w:rPr>
    </w:lvl>
    <w:lvl w:ilvl="6" w:tplc="AC18BFAC" w:tentative="1">
      <w:start w:val="1"/>
      <w:numFmt w:val="bullet"/>
      <w:lvlText w:val=""/>
      <w:lvlJc w:val="left"/>
      <w:pPr>
        <w:tabs>
          <w:tab w:val="num" w:pos="5040"/>
        </w:tabs>
        <w:ind w:left="5040" w:hanging="360"/>
      </w:pPr>
      <w:rPr>
        <w:rFonts w:ascii="Wingdings" w:hAnsi="Wingdings" w:hint="default"/>
      </w:rPr>
    </w:lvl>
    <w:lvl w:ilvl="7" w:tplc="C7B27568" w:tentative="1">
      <w:start w:val="1"/>
      <w:numFmt w:val="bullet"/>
      <w:lvlText w:val=""/>
      <w:lvlJc w:val="left"/>
      <w:pPr>
        <w:tabs>
          <w:tab w:val="num" w:pos="5760"/>
        </w:tabs>
        <w:ind w:left="5760" w:hanging="360"/>
      </w:pPr>
      <w:rPr>
        <w:rFonts w:ascii="Wingdings" w:hAnsi="Wingdings" w:hint="default"/>
      </w:rPr>
    </w:lvl>
    <w:lvl w:ilvl="8" w:tplc="90FA3C8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F874349"/>
    <w:multiLevelType w:val="multilevel"/>
    <w:tmpl w:val="F4A287D2"/>
    <w:styleLink w:val="WWNum1"/>
    <w:lvl w:ilvl="0">
      <w:start w:val="1"/>
      <w:numFmt w:val="decimal"/>
      <w:lvlText w:val="%1)"/>
      <w:lvlJc w:val="left"/>
      <w:pPr>
        <w:ind w:left="720" w:hanging="360"/>
      </w:pPr>
      <w:rPr>
        <w:rFonts w:cs="Arial"/>
        <w:lang w:val="en-G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5"/>
  </w:num>
  <w:num w:numId="2">
    <w:abstractNumId w:val="0"/>
  </w:num>
  <w:num w:numId="3">
    <w:abstractNumId w:val="2"/>
  </w:num>
  <w:num w:numId="4">
    <w:abstractNumId w:val="5"/>
    <w:lvlOverride w:ilvl="0">
      <w:startOverride w:val="1"/>
    </w:lvlOverride>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79E8"/>
    <w:rsid w:val="00014878"/>
    <w:rsid w:val="00035D42"/>
    <w:rsid w:val="0004362A"/>
    <w:rsid w:val="00057F73"/>
    <w:rsid w:val="0006704C"/>
    <w:rsid w:val="000676EA"/>
    <w:rsid w:val="0007116F"/>
    <w:rsid w:val="00074BE1"/>
    <w:rsid w:val="00075861"/>
    <w:rsid w:val="00083F09"/>
    <w:rsid w:val="00092969"/>
    <w:rsid w:val="000932F0"/>
    <w:rsid w:val="000942B8"/>
    <w:rsid w:val="00097DA0"/>
    <w:rsid w:val="000A3B8A"/>
    <w:rsid w:val="000C0A69"/>
    <w:rsid w:val="000C2C69"/>
    <w:rsid w:val="000D56E3"/>
    <w:rsid w:val="000E7216"/>
    <w:rsid w:val="00107F1B"/>
    <w:rsid w:val="00111331"/>
    <w:rsid w:val="001129F1"/>
    <w:rsid w:val="00123614"/>
    <w:rsid w:val="001272FF"/>
    <w:rsid w:val="001354EE"/>
    <w:rsid w:val="00137789"/>
    <w:rsid w:val="00137BF8"/>
    <w:rsid w:val="00143065"/>
    <w:rsid w:val="0016040E"/>
    <w:rsid w:val="001606E5"/>
    <w:rsid w:val="00165EE1"/>
    <w:rsid w:val="001921C8"/>
    <w:rsid w:val="00193A7F"/>
    <w:rsid w:val="001C2263"/>
    <w:rsid w:val="001C538F"/>
    <w:rsid w:val="001D500D"/>
    <w:rsid w:val="001E35BF"/>
    <w:rsid w:val="00203654"/>
    <w:rsid w:val="00215527"/>
    <w:rsid w:val="00234C0D"/>
    <w:rsid w:val="002367A0"/>
    <w:rsid w:val="002410B3"/>
    <w:rsid w:val="00242C65"/>
    <w:rsid w:val="00245048"/>
    <w:rsid w:val="00265966"/>
    <w:rsid w:val="00267E0B"/>
    <w:rsid w:val="00267EA4"/>
    <w:rsid w:val="00275AB4"/>
    <w:rsid w:val="00275E50"/>
    <w:rsid w:val="00280342"/>
    <w:rsid w:val="002809F1"/>
    <w:rsid w:val="00286A80"/>
    <w:rsid w:val="0029367C"/>
    <w:rsid w:val="002962CB"/>
    <w:rsid w:val="002969AE"/>
    <w:rsid w:val="0029702F"/>
    <w:rsid w:val="002A07D2"/>
    <w:rsid w:val="002A3A18"/>
    <w:rsid w:val="002A3EC4"/>
    <w:rsid w:val="002A4064"/>
    <w:rsid w:val="002A64FE"/>
    <w:rsid w:val="002B67A1"/>
    <w:rsid w:val="002B6FDF"/>
    <w:rsid w:val="002E394F"/>
    <w:rsid w:val="002F5ACD"/>
    <w:rsid w:val="0031051C"/>
    <w:rsid w:val="003148EE"/>
    <w:rsid w:val="003214CE"/>
    <w:rsid w:val="00321A07"/>
    <w:rsid w:val="00323EAB"/>
    <w:rsid w:val="00326534"/>
    <w:rsid w:val="00326DC5"/>
    <w:rsid w:val="00337678"/>
    <w:rsid w:val="00343D75"/>
    <w:rsid w:val="00370578"/>
    <w:rsid w:val="003C02C5"/>
    <w:rsid w:val="003D2AE0"/>
    <w:rsid w:val="003E1643"/>
    <w:rsid w:val="003F2341"/>
    <w:rsid w:val="003F6E52"/>
    <w:rsid w:val="004026A5"/>
    <w:rsid w:val="00402FBD"/>
    <w:rsid w:val="00407C25"/>
    <w:rsid w:val="004130F2"/>
    <w:rsid w:val="00420465"/>
    <w:rsid w:val="00425223"/>
    <w:rsid w:val="00443C41"/>
    <w:rsid w:val="00447313"/>
    <w:rsid w:val="004504D9"/>
    <w:rsid w:val="00451588"/>
    <w:rsid w:val="004715F5"/>
    <w:rsid w:val="00473530"/>
    <w:rsid w:val="00476F6D"/>
    <w:rsid w:val="00482488"/>
    <w:rsid w:val="00482AAC"/>
    <w:rsid w:val="00486DCB"/>
    <w:rsid w:val="004874B2"/>
    <w:rsid w:val="00492DF6"/>
    <w:rsid w:val="0049771B"/>
    <w:rsid w:val="004A6E90"/>
    <w:rsid w:val="004B5F11"/>
    <w:rsid w:val="004B7905"/>
    <w:rsid w:val="004C277A"/>
    <w:rsid w:val="004C422C"/>
    <w:rsid w:val="004C6A10"/>
    <w:rsid w:val="004D3AC8"/>
    <w:rsid w:val="004E7A75"/>
    <w:rsid w:val="004F29E7"/>
    <w:rsid w:val="005125ED"/>
    <w:rsid w:val="00514EA7"/>
    <w:rsid w:val="00515F80"/>
    <w:rsid w:val="0053310C"/>
    <w:rsid w:val="00540938"/>
    <w:rsid w:val="00555B12"/>
    <w:rsid w:val="0056013C"/>
    <w:rsid w:val="0056058B"/>
    <w:rsid w:val="0056434A"/>
    <w:rsid w:val="0058539B"/>
    <w:rsid w:val="005E750B"/>
    <w:rsid w:val="005F106A"/>
    <w:rsid w:val="00602E77"/>
    <w:rsid w:val="00662316"/>
    <w:rsid w:val="0066502A"/>
    <w:rsid w:val="00693FF0"/>
    <w:rsid w:val="006B1C49"/>
    <w:rsid w:val="006B726E"/>
    <w:rsid w:val="006C5D49"/>
    <w:rsid w:val="006C619E"/>
    <w:rsid w:val="006C6C22"/>
    <w:rsid w:val="006D4B25"/>
    <w:rsid w:val="006D4F6A"/>
    <w:rsid w:val="006E5831"/>
    <w:rsid w:val="006E69DB"/>
    <w:rsid w:val="006E6EAC"/>
    <w:rsid w:val="00716D8E"/>
    <w:rsid w:val="0072174C"/>
    <w:rsid w:val="00721C0C"/>
    <w:rsid w:val="007312B3"/>
    <w:rsid w:val="00737449"/>
    <w:rsid w:val="00745C4E"/>
    <w:rsid w:val="00747976"/>
    <w:rsid w:val="00750684"/>
    <w:rsid w:val="00757579"/>
    <w:rsid w:val="00782773"/>
    <w:rsid w:val="007A6BC8"/>
    <w:rsid w:val="007B64E4"/>
    <w:rsid w:val="007C39A3"/>
    <w:rsid w:val="007F19FC"/>
    <w:rsid w:val="007F36C9"/>
    <w:rsid w:val="008043F6"/>
    <w:rsid w:val="008054A3"/>
    <w:rsid w:val="00836021"/>
    <w:rsid w:val="008413A6"/>
    <w:rsid w:val="008458D3"/>
    <w:rsid w:val="00851CD2"/>
    <w:rsid w:val="0085436A"/>
    <w:rsid w:val="00862F7D"/>
    <w:rsid w:val="0087031A"/>
    <w:rsid w:val="0087154C"/>
    <w:rsid w:val="00882284"/>
    <w:rsid w:val="00886D8F"/>
    <w:rsid w:val="00892D66"/>
    <w:rsid w:val="00894469"/>
    <w:rsid w:val="008A45B6"/>
    <w:rsid w:val="008B14BC"/>
    <w:rsid w:val="008B1AB0"/>
    <w:rsid w:val="008C4C3D"/>
    <w:rsid w:val="008E44F4"/>
    <w:rsid w:val="009006C0"/>
    <w:rsid w:val="00911275"/>
    <w:rsid w:val="00912A75"/>
    <w:rsid w:val="00916314"/>
    <w:rsid w:val="0094609D"/>
    <w:rsid w:val="00947A52"/>
    <w:rsid w:val="00951219"/>
    <w:rsid w:val="00984256"/>
    <w:rsid w:val="009968E3"/>
    <w:rsid w:val="009A7807"/>
    <w:rsid w:val="009A7DE5"/>
    <w:rsid w:val="00A05F59"/>
    <w:rsid w:val="00A109DB"/>
    <w:rsid w:val="00A20B3D"/>
    <w:rsid w:val="00A32745"/>
    <w:rsid w:val="00A350B5"/>
    <w:rsid w:val="00A35C7A"/>
    <w:rsid w:val="00A425A0"/>
    <w:rsid w:val="00A64265"/>
    <w:rsid w:val="00A73CAB"/>
    <w:rsid w:val="00A8368A"/>
    <w:rsid w:val="00A857A2"/>
    <w:rsid w:val="00A95CC4"/>
    <w:rsid w:val="00AB3DCE"/>
    <w:rsid w:val="00AB492C"/>
    <w:rsid w:val="00AB6F01"/>
    <w:rsid w:val="00AB79E8"/>
    <w:rsid w:val="00AE2A50"/>
    <w:rsid w:val="00AE3CB4"/>
    <w:rsid w:val="00B04F70"/>
    <w:rsid w:val="00B12B65"/>
    <w:rsid w:val="00B14E52"/>
    <w:rsid w:val="00B14F7A"/>
    <w:rsid w:val="00B167CA"/>
    <w:rsid w:val="00B21768"/>
    <w:rsid w:val="00B24492"/>
    <w:rsid w:val="00B342E1"/>
    <w:rsid w:val="00B34F63"/>
    <w:rsid w:val="00B36295"/>
    <w:rsid w:val="00B40F6A"/>
    <w:rsid w:val="00B441E0"/>
    <w:rsid w:val="00B45701"/>
    <w:rsid w:val="00B6045D"/>
    <w:rsid w:val="00B71608"/>
    <w:rsid w:val="00B80073"/>
    <w:rsid w:val="00B909FA"/>
    <w:rsid w:val="00BA6B93"/>
    <w:rsid w:val="00BB1BAD"/>
    <w:rsid w:val="00BB21EC"/>
    <w:rsid w:val="00BB2C7E"/>
    <w:rsid w:val="00BC2B77"/>
    <w:rsid w:val="00BD6DA0"/>
    <w:rsid w:val="00BE4A5A"/>
    <w:rsid w:val="00BE4F12"/>
    <w:rsid w:val="00BE4FA0"/>
    <w:rsid w:val="00BF44F0"/>
    <w:rsid w:val="00C07DCD"/>
    <w:rsid w:val="00C204D2"/>
    <w:rsid w:val="00C2217A"/>
    <w:rsid w:val="00C32435"/>
    <w:rsid w:val="00C508C1"/>
    <w:rsid w:val="00C517CF"/>
    <w:rsid w:val="00C66C0F"/>
    <w:rsid w:val="00C67266"/>
    <w:rsid w:val="00C75219"/>
    <w:rsid w:val="00C879E8"/>
    <w:rsid w:val="00CA0DF8"/>
    <w:rsid w:val="00CA12B3"/>
    <w:rsid w:val="00CB46D0"/>
    <w:rsid w:val="00CD1079"/>
    <w:rsid w:val="00CD16C9"/>
    <w:rsid w:val="00CD42ED"/>
    <w:rsid w:val="00CE0818"/>
    <w:rsid w:val="00CF592D"/>
    <w:rsid w:val="00D117F0"/>
    <w:rsid w:val="00D360B6"/>
    <w:rsid w:val="00D415F6"/>
    <w:rsid w:val="00D450E5"/>
    <w:rsid w:val="00D50867"/>
    <w:rsid w:val="00D5163E"/>
    <w:rsid w:val="00D74701"/>
    <w:rsid w:val="00D87F32"/>
    <w:rsid w:val="00D90812"/>
    <w:rsid w:val="00DA6DCA"/>
    <w:rsid w:val="00DC69D3"/>
    <w:rsid w:val="00DD2B29"/>
    <w:rsid w:val="00DF3222"/>
    <w:rsid w:val="00E06758"/>
    <w:rsid w:val="00E22C34"/>
    <w:rsid w:val="00E278C9"/>
    <w:rsid w:val="00E32968"/>
    <w:rsid w:val="00E36695"/>
    <w:rsid w:val="00E83AA4"/>
    <w:rsid w:val="00E85065"/>
    <w:rsid w:val="00EB28CB"/>
    <w:rsid w:val="00EC6688"/>
    <w:rsid w:val="00EE20CE"/>
    <w:rsid w:val="00EE7025"/>
    <w:rsid w:val="00EF6943"/>
    <w:rsid w:val="00F017A2"/>
    <w:rsid w:val="00F02BC6"/>
    <w:rsid w:val="00F04B75"/>
    <w:rsid w:val="00F120CA"/>
    <w:rsid w:val="00F20B3B"/>
    <w:rsid w:val="00F432A1"/>
    <w:rsid w:val="00F44325"/>
    <w:rsid w:val="00F671A8"/>
    <w:rsid w:val="00F67E5A"/>
    <w:rsid w:val="00F75E38"/>
    <w:rsid w:val="00F760E5"/>
    <w:rsid w:val="00F8130D"/>
    <w:rsid w:val="00F83944"/>
    <w:rsid w:val="00F85FEE"/>
    <w:rsid w:val="00F94739"/>
    <w:rsid w:val="00F97506"/>
    <w:rsid w:val="00FA35BA"/>
    <w:rsid w:val="00FA7BB2"/>
    <w:rsid w:val="00FB5D78"/>
    <w:rsid w:val="00FC0657"/>
    <w:rsid w:val="00FC264D"/>
    <w:rsid w:val="00FC742D"/>
    <w:rsid w:val="00FC76AE"/>
    <w:rsid w:val="00FD45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4D4AA"/>
  <w15:docId w15:val="{B2813728-3A6D-43CE-857F-123A53784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F"/>
        <w:kern w:val="3"/>
        <w:sz w:val="22"/>
        <w:szCs w:val="22"/>
        <w:lang w:val="en-US" w:eastAsia="en-US" w:bidi="ar-SA"/>
      </w:rPr>
    </w:rPrDefault>
    <w:pPrDefault>
      <w:pPr>
        <w:widowControl w:val="0"/>
        <w:suppressAutoHyphens/>
        <w:autoSpaceDN w:val="0"/>
        <w:spacing w:after="160" w:line="259" w:lineRule="auto"/>
        <w:textAlignment w:val="baseline"/>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link w:val="StandardChar"/>
    <w:pPr>
      <w:spacing w:after="0" w:line="240" w:lineRule="auto"/>
    </w:pPr>
    <w:rPr>
      <w:rFonts w:ascii="Times New Roman" w:hAnsi="Times New Roman" w:cs="Mangal"/>
      <w:sz w:val="24"/>
      <w:szCs w:val="24"/>
      <w:lang w:eastAsia="hi-IN" w:bidi="hi-IN"/>
    </w:r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Title">
    <w:name w:val="Title"/>
    <w:basedOn w:val="Standard"/>
    <w:next w:val="Subtitle"/>
    <w:uiPriority w:val="10"/>
    <w:qFormat/>
    <w:pPr>
      <w:jc w:val="center"/>
    </w:pPr>
    <w:rPr>
      <w:b/>
      <w:bCs/>
      <w:sz w:val="28"/>
      <w:szCs w:val="36"/>
      <w:lang w:val="es-ES"/>
    </w:rPr>
  </w:style>
  <w:style w:type="paragraph" w:styleId="Subtitle">
    <w:name w:val="Subtitle"/>
    <w:basedOn w:val="Heading"/>
    <w:next w:val="Textbody"/>
    <w:uiPriority w:val="11"/>
    <w:qFormat/>
    <w:pPr>
      <w:jc w:val="center"/>
    </w:pPr>
    <w:rPr>
      <w:i/>
      <w:iCs/>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paragraph">
    <w:name w:val="paragraph"/>
    <w:basedOn w:val="Standard"/>
    <w:pPr>
      <w:spacing w:line="100" w:lineRule="atLeast"/>
    </w:pPr>
    <w:rPr>
      <w:rFonts w:eastAsia="Times New Roman" w:cs="Times New Roman"/>
    </w:rPr>
  </w:style>
  <w:style w:type="paragraph" w:styleId="FootnoteText">
    <w:name w:val="footnote text"/>
    <w:basedOn w:val="Standard"/>
    <w:rPr>
      <w:sz w:val="20"/>
      <w:szCs w:val="18"/>
    </w:rPr>
  </w:style>
  <w:style w:type="paragraph" w:styleId="PlainText">
    <w:name w:val="Plain Text"/>
    <w:basedOn w:val="Standard"/>
    <w:pPr>
      <w:widowControl/>
      <w:suppressAutoHyphens w:val="0"/>
    </w:pPr>
    <w:rPr>
      <w:rFonts w:ascii="Consolas" w:eastAsia="Calibri" w:hAnsi="Consolas" w:cs="Times New Roman"/>
      <w:sz w:val="21"/>
      <w:szCs w:val="21"/>
      <w:lang w:eastAsia="ar-SA" w:bidi="ar-SA"/>
    </w:rPr>
  </w:style>
  <w:style w:type="paragraph" w:styleId="NormalWeb">
    <w:name w:val="Normal (Web)"/>
    <w:basedOn w:val="Standard"/>
    <w:pPr>
      <w:widowControl/>
      <w:suppressAutoHyphens w:val="0"/>
      <w:spacing w:before="100" w:after="100"/>
    </w:pPr>
    <w:rPr>
      <w:rFonts w:eastAsia="Times New Roman" w:cs="Times New Roman"/>
      <w:lang w:eastAsia="en-US" w:bidi="ar-SA"/>
    </w:rPr>
  </w:style>
  <w:style w:type="paragraph" w:customStyle="1" w:styleId="Footnote">
    <w:name w:val="Footnote"/>
    <w:basedOn w:val="Standard"/>
    <w:pPr>
      <w:suppressLineNumbers/>
      <w:ind w:left="283" w:hanging="283"/>
    </w:pPr>
    <w:rPr>
      <w:sz w:val="20"/>
      <w:szCs w:val="20"/>
    </w:rPr>
  </w:style>
  <w:style w:type="character" w:customStyle="1" w:styleId="WW8Num1z0">
    <w:name w:val="WW8Num1z0"/>
    <w:rPr>
      <w:rFonts w:cs="Arial"/>
      <w:lang w:val="en-GB"/>
    </w:rPr>
  </w:style>
  <w:style w:type="character" w:customStyle="1" w:styleId="WW8Num2z0">
    <w:name w:val="WW8Num2z0"/>
    <w:rPr>
      <w:rFonts w:eastAsia="Calibri" w:cs="Times New Roman"/>
      <w:iCs/>
      <w:color w:val="000000"/>
      <w:lang w:val="en-GB"/>
    </w:rPr>
  </w:style>
  <w:style w:type="character" w:customStyle="1" w:styleId="WW8Num2z1">
    <w:name w:val="WW8Num2z1"/>
    <w:rPr>
      <w:sz w:val="28"/>
      <w:szCs w:val="28"/>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DefaultParagraphFont">
    <w:name w:val="WW-Default Paragraph Font"/>
  </w:style>
  <w:style w:type="character" w:customStyle="1" w:styleId="WW-DefaultParagraphFont1">
    <w:name w:val="WW-Default Paragraph Font1"/>
  </w:style>
  <w:style w:type="character" w:customStyle="1" w:styleId="WW-DefaultParagraphFont11">
    <w:name w:val="WW-Default Paragraph Font11"/>
  </w:style>
  <w:style w:type="character" w:customStyle="1" w:styleId="spellingerror">
    <w:name w:val="spellingerror"/>
    <w:basedOn w:val="WW-DefaultParagraphFont11"/>
  </w:style>
  <w:style w:type="character" w:customStyle="1" w:styleId="normaltextrun1">
    <w:name w:val="normaltextrun1"/>
    <w:basedOn w:val="WW-DefaultParagraphFont11"/>
  </w:style>
  <w:style w:type="character" w:customStyle="1" w:styleId="eop">
    <w:name w:val="eop"/>
    <w:basedOn w:val="WW-DefaultParagraphFont11"/>
  </w:style>
  <w:style w:type="character" w:customStyle="1" w:styleId="Internetlink">
    <w:name w:val="Internet link"/>
    <w:rPr>
      <w:color w:val="000080"/>
      <w:u w:val="single"/>
    </w:rPr>
  </w:style>
  <w:style w:type="character" w:customStyle="1" w:styleId="WW8Num3z0">
    <w:name w:val="WW8Num3z0"/>
  </w:style>
  <w:style w:type="character" w:customStyle="1" w:styleId="WW8Num3z1">
    <w:name w:val="WW8Num3z1"/>
    <w:rPr>
      <w:sz w:val="28"/>
      <w:szCs w:val="28"/>
      <w:lang w:val="ru-RU"/>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rPr>
      <w:sz w:val="28"/>
      <w:szCs w:val="28"/>
    </w:rPr>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rPr>
      <w:sz w:val="28"/>
      <w:szCs w:val="28"/>
      <w:lang w:val="ru-RU"/>
    </w:rPr>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rPr>
      <w:sz w:val="28"/>
      <w:szCs w:val="28"/>
    </w:rPr>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rPr>
      <w:sz w:val="28"/>
      <w:szCs w:val="28"/>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FootnoteTextChar">
    <w:name w:val="Footnote Text Char"/>
    <w:rPr>
      <w:rFonts w:eastAsia="SimSun" w:cs="Mangal"/>
      <w:kern w:val="3"/>
      <w:szCs w:val="18"/>
      <w:lang w:eastAsia="hi-IN" w:bidi="hi-IN"/>
    </w:rPr>
  </w:style>
  <w:style w:type="character" w:customStyle="1" w:styleId="FootnoteSymbol">
    <w:name w:val="Footnote Symbol"/>
    <w:rPr>
      <w:position w:val="0"/>
      <w:vertAlign w:val="superscript"/>
    </w:rPr>
  </w:style>
  <w:style w:type="character" w:styleId="FootnoteReference">
    <w:name w:val="footnote reference"/>
    <w:rPr>
      <w:position w:val="0"/>
      <w:vertAlign w:val="superscript"/>
    </w:rPr>
  </w:style>
  <w:style w:type="character" w:customStyle="1" w:styleId="EndnoteSymbol">
    <w:name w:val="Endnote Symbol"/>
    <w:rPr>
      <w:position w:val="0"/>
      <w:vertAlign w:val="superscript"/>
    </w:rPr>
  </w:style>
  <w:style w:type="character" w:customStyle="1" w:styleId="WW-">
    <w:name w:val="WW-Символы концевой сноски"/>
  </w:style>
  <w:style w:type="character" w:styleId="EndnoteReference">
    <w:name w:val="endnote reference"/>
    <w:rPr>
      <w:position w:val="0"/>
      <w:vertAlign w:val="superscript"/>
    </w:rPr>
  </w:style>
  <w:style w:type="character" w:styleId="Emphasis">
    <w:name w:val="Emphasis"/>
    <w:rPr>
      <w:i/>
      <w:iCs/>
    </w:rPr>
  </w:style>
  <w:style w:type="character" w:customStyle="1" w:styleId="StrongEmphasis">
    <w:name w:val="Strong Emphasis"/>
    <w:rPr>
      <w:b/>
      <w:bCs/>
    </w:rPr>
  </w:style>
  <w:style w:type="character" w:styleId="UnresolvedMention">
    <w:name w:val="Unresolved Mention"/>
    <w:rPr>
      <w:color w:val="605E5C"/>
    </w:rPr>
  </w:style>
  <w:style w:type="character" w:customStyle="1" w:styleId="WW-FootnoteReference">
    <w:name w:val="WW-Footnote Reference"/>
    <w:rPr>
      <w:position w:val="0"/>
      <w:vertAlign w:val="superscript"/>
    </w:rPr>
  </w:style>
  <w:style w:type="character" w:customStyle="1" w:styleId="WW-EndnoteReference">
    <w:name w:val="WW-Endnote Reference"/>
    <w:rPr>
      <w:position w:val="0"/>
      <w:vertAlign w:val="superscript"/>
    </w:rPr>
  </w:style>
  <w:style w:type="character" w:customStyle="1" w:styleId="PlainTextChar">
    <w:name w:val="Plain Text Char"/>
    <w:rPr>
      <w:rFonts w:ascii="Consolas" w:eastAsia="Calibri" w:hAnsi="Consolas" w:cs="Consolas"/>
      <w:sz w:val="21"/>
      <w:szCs w:val="21"/>
    </w:rPr>
  </w:style>
  <w:style w:type="character" w:customStyle="1" w:styleId="BodyTextChar">
    <w:name w:val="Body Text Char"/>
    <w:basedOn w:val="DefaultParagraphFont"/>
    <w:rPr>
      <w:rFonts w:ascii="Times New Roman" w:eastAsia="SimSun" w:hAnsi="Times New Roman" w:cs="Mangal"/>
      <w:kern w:val="3"/>
      <w:sz w:val="24"/>
      <w:szCs w:val="24"/>
      <w:lang w:eastAsia="hi-IN" w:bidi="hi-IN"/>
    </w:rPr>
  </w:style>
  <w:style w:type="character" w:customStyle="1" w:styleId="TitleChar">
    <w:name w:val="Title Char"/>
    <w:basedOn w:val="DefaultParagraphFont"/>
    <w:rPr>
      <w:rFonts w:ascii="Times New Roman" w:eastAsia="SimSun" w:hAnsi="Times New Roman" w:cs="Mangal"/>
      <w:b/>
      <w:bCs/>
      <w:kern w:val="3"/>
      <w:sz w:val="28"/>
      <w:szCs w:val="24"/>
      <w:lang w:val="es-ES" w:eastAsia="hi-IN" w:bidi="hi-IN"/>
    </w:rPr>
  </w:style>
  <w:style w:type="character" w:customStyle="1" w:styleId="SubtitleChar">
    <w:name w:val="Subtitle Char"/>
    <w:basedOn w:val="DefaultParagraphFont"/>
    <w:rPr>
      <w:rFonts w:ascii="Arial" w:eastAsia="Microsoft YaHei" w:hAnsi="Arial" w:cs="Mangal"/>
      <w:i/>
      <w:iCs/>
      <w:kern w:val="3"/>
      <w:sz w:val="28"/>
      <w:szCs w:val="28"/>
      <w:lang w:eastAsia="hi-IN" w:bidi="hi-IN"/>
    </w:rPr>
  </w:style>
  <w:style w:type="character" w:customStyle="1" w:styleId="FootnoteTextChar1">
    <w:name w:val="Footnote Text Char1"/>
    <w:basedOn w:val="DefaultParagraphFont"/>
    <w:rPr>
      <w:rFonts w:ascii="Times New Roman" w:eastAsia="SimSun" w:hAnsi="Times New Roman" w:cs="Mangal"/>
      <w:kern w:val="3"/>
      <w:sz w:val="20"/>
      <w:szCs w:val="18"/>
      <w:lang w:eastAsia="hi-IN" w:bidi="hi-IN"/>
    </w:rPr>
  </w:style>
  <w:style w:type="character" w:customStyle="1" w:styleId="PlainTextChar1">
    <w:name w:val="Plain Text Char1"/>
    <w:basedOn w:val="DefaultParagraphFont"/>
    <w:rPr>
      <w:rFonts w:ascii="Consolas" w:eastAsia="Calibri" w:hAnsi="Consolas" w:cs="Times New Roman"/>
      <w:kern w:val="3"/>
      <w:sz w:val="21"/>
      <w:szCs w:val="21"/>
      <w:lang w:eastAsia="ar-SA"/>
    </w:rPr>
  </w:style>
  <w:style w:type="character" w:customStyle="1" w:styleId="ListLabel1">
    <w:name w:val="ListLabel 1"/>
    <w:rPr>
      <w:rFonts w:cs="Arial"/>
      <w:lang w:val="en-GB"/>
    </w:rPr>
  </w:style>
  <w:style w:type="character" w:customStyle="1" w:styleId="ListLabel2">
    <w:name w:val="ListLabel 2"/>
    <w:rPr>
      <w:sz w:val="20"/>
    </w:rPr>
  </w:style>
  <w:style w:type="character" w:customStyle="1" w:styleId="Footnoteanchor">
    <w:name w:val="Footnote anchor"/>
    <w:rPr>
      <w:position w:val="0"/>
      <w:vertAlign w:val="superscript"/>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paragraph" w:styleId="ListParagraph">
    <w:name w:val="List Paragraph"/>
    <w:basedOn w:val="Normal"/>
    <w:uiPriority w:val="34"/>
    <w:qFormat/>
    <w:rsid w:val="00097DA0"/>
    <w:pPr>
      <w:widowControl/>
      <w:suppressAutoHyphens w:val="0"/>
      <w:autoSpaceDN/>
      <w:spacing w:after="0" w:line="240" w:lineRule="auto"/>
      <w:ind w:left="720"/>
      <w:contextualSpacing/>
      <w:textAlignment w:val="auto"/>
    </w:pPr>
    <w:rPr>
      <w:rFonts w:ascii="Times New Roman" w:eastAsia="Times New Roman" w:hAnsi="Times New Roman" w:cs="Times New Roman"/>
      <w:kern w:val="0"/>
      <w:sz w:val="24"/>
      <w:szCs w:val="24"/>
    </w:rPr>
  </w:style>
  <w:style w:type="paragraph" w:customStyle="1" w:styleId="Heading1">
    <w:name w:val="Heading1"/>
    <w:basedOn w:val="Standard"/>
    <w:link w:val="Heading1Char"/>
    <w:autoRedefine/>
    <w:qFormat/>
    <w:rsid w:val="00337678"/>
    <w:pPr>
      <w:spacing w:before="120" w:after="120"/>
      <w:jc w:val="center"/>
    </w:pPr>
    <w:rPr>
      <w:rFonts w:eastAsia="Calibri" w:cs="Times New Roman"/>
      <w:b/>
      <w:bCs/>
      <w:color w:val="000000"/>
      <w:kern w:val="0"/>
      <w:lang w:val="en-GB"/>
    </w:rPr>
  </w:style>
  <w:style w:type="character" w:styleId="Hyperlink">
    <w:name w:val="Hyperlink"/>
    <w:basedOn w:val="DefaultParagraphFont"/>
    <w:uiPriority w:val="99"/>
    <w:unhideWhenUsed/>
    <w:rsid w:val="003D2AE0"/>
    <w:rPr>
      <w:color w:val="0563C1" w:themeColor="hyperlink"/>
      <w:u w:val="single"/>
    </w:rPr>
  </w:style>
  <w:style w:type="character" w:customStyle="1" w:styleId="StandardChar">
    <w:name w:val="Standard Char"/>
    <w:basedOn w:val="DefaultParagraphFont"/>
    <w:link w:val="Standard"/>
    <w:rsid w:val="00337678"/>
    <w:rPr>
      <w:rFonts w:ascii="Times New Roman" w:hAnsi="Times New Roman" w:cs="Mangal"/>
      <w:sz w:val="24"/>
      <w:szCs w:val="24"/>
      <w:lang w:eastAsia="hi-IN" w:bidi="hi-IN"/>
    </w:rPr>
  </w:style>
  <w:style w:type="character" w:customStyle="1" w:styleId="Heading1Char">
    <w:name w:val="Heading1 Char"/>
    <w:basedOn w:val="StandardChar"/>
    <w:link w:val="Heading1"/>
    <w:rsid w:val="00337678"/>
    <w:rPr>
      <w:rFonts w:ascii="Times New Roman" w:eastAsia="Calibri" w:hAnsi="Times New Roman" w:cs="Times New Roman"/>
      <w:b/>
      <w:bCs/>
      <w:color w:val="000000"/>
      <w:kern w:val="0"/>
      <w:sz w:val="24"/>
      <w:szCs w:val="24"/>
      <w:lang w:val="en-GB"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0266065">
      <w:bodyDiv w:val="1"/>
      <w:marLeft w:val="0"/>
      <w:marRight w:val="0"/>
      <w:marTop w:val="0"/>
      <w:marBottom w:val="0"/>
      <w:divBdr>
        <w:top w:val="none" w:sz="0" w:space="0" w:color="auto"/>
        <w:left w:val="none" w:sz="0" w:space="0" w:color="auto"/>
        <w:bottom w:val="none" w:sz="0" w:space="0" w:color="auto"/>
        <w:right w:val="none" w:sz="0" w:space="0" w:color="auto"/>
      </w:divBdr>
      <w:divsChild>
        <w:div w:id="1965187286">
          <w:marLeft w:val="432"/>
          <w:marRight w:val="0"/>
          <w:marTop w:val="115"/>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un.org/en/universal-declaration-human-rights/" TargetMode="External"/><Relationship Id="rId3" Type="http://schemas.openxmlformats.org/officeDocument/2006/relationships/settings" Target="settings.xml"/><Relationship Id="rId7" Type="http://schemas.openxmlformats.org/officeDocument/2006/relationships/hyperlink" Target="http://www.marxists.org/archive/gramsc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19</Pages>
  <Words>11466</Words>
  <Characters>65359</Characters>
  <Application>Microsoft Office Word</Application>
  <DocSecurity>0</DocSecurity>
  <Lines>544</Lines>
  <Paragraphs>153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Shelestiuk</dc:creator>
  <cp:lastModifiedBy>Helen Shelestiuk</cp:lastModifiedBy>
  <cp:revision>11</cp:revision>
  <cp:lastPrinted>2019-02-16T09:58:00Z</cp:lastPrinted>
  <dcterms:created xsi:type="dcterms:W3CDTF">2019-02-16T09:34:00Z</dcterms:created>
  <dcterms:modified xsi:type="dcterms:W3CDTF">2019-09-08T10:51:00Z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